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9C5896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Capecitabina</w:t>
            </w:r>
            <w:proofErr w:type="spellEnd"/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9C5896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4-3-2015</w:t>
      </w:r>
    </w:p>
    <w:p w:rsidR="009C5896" w:rsidRDefault="009C5896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5896">
        <w:rPr>
          <w:rFonts w:ascii="Arial" w:hAnsi="Arial" w:cs="Arial"/>
          <w:color w:val="000000"/>
          <w:sz w:val="24"/>
          <w:szCs w:val="24"/>
        </w:rPr>
        <w:t>Estimados compañeros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C5896" w:rsidRDefault="009C5896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5896">
        <w:rPr>
          <w:rFonts w:ascii="Arial" w:hAnsi="Arial" w:cs="Arial"/>
          <w:color w:val="000000"/>
          <w:sz w:val="24"/>
          <w:szCs w:val="24"/>
        </w:rPr>
        <w:t>Necesitaríamos conocer si algún hospital prepara o tiene PNT de alguna formulación de capecitabina para un paciente con problemas de deglución.</w:t>
      </w:r>
    </w:p>
    <w:p w:rsidR="009C5896" w:rsidRDefault="009C5896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5896">
        <w:rPr>
          <w:rFonts w:ascii="Arial" w:hAnsi="Arial" w:cs="Arial"/>
          <w:color w:val="000000"/>
          <w:sz w:val="24"/>
          <w:szCs w:val="24"/>
        </w:rPr>
        <w:t>Un saludo y muchas gracias de antemano.</w:t>
      </w:r>
    </w:p>
    <w:p w:rsidR="009C5896" w:rsidRDefault="009C5896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7FDC" w:rsidRPr="00F8261D" w:rsidRDefault="00EF7FDC" w:rsidP="00F826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9C5896">
        <w:rPr>
          <w:rFonts w:ascii="Arial" w:hAnsi="Arial" w:cs="Arial"/>
          <w:sz w:val="24"/>
          <w:szCs w:val="24"/>
        </w:rPr>
        <w:t xml:space="preserve"> JALG</w:t>
      </w:r>
      <w:r w:rsidR="00862F48">
        <w:rPr>
          <w:rFonts w:ascii="Arial" w:hAnsi="Arial" w:cs="Arial"/>
          <w:sz w:val="24"/>
          <w:szCs w:val="24"/>
        </w:rPr>
        <w:t xml:space="preserve">. Servicio de Farmacia. </w:t>
      </w:r>
      <w:r w:rsidR="009C5896">
        <w:rPr>
          <w:rFonts w:ascii="Arial" w:hAnsi="Arial" w:cs="Arial"/>
          <w:color w:val="000000"/>
          <w:sz w:val="24"/>
          <w:szCs w:val="24"/>
        </w:rPr>
        <w:t>Hospital Universitario N</w:t>
      </w:r>
      <w:r w:rsidR="009C5896" w:rsidRPr="009C5896">
        <w:rPr>
          <w:rFonts w:ascii="Arial" w:hAnsi="Arial" w:cs="Arial"/>
          <w:color w:val="000000"/>
          <w:sz w:val="24"/>
          <w:szCs w:val="24"/>
        </w:rPr>
        <w:t>tra</w:t>
      </w:r>
      <w:r w:rsidR="009C5896">
        <w:rPr>
          <w:rFonts w:ascii="Arial" w:hAnsi="Arial" w:cs="Arial"/>
          <w:color w:val="000000"/>
          <w:sz w:val="24"/>
          <w:szCs w:val="24"/>
        </w:rPr>
        <w:t>.</w:t>
      </w:r>
      <w:r w:rsidR="009C5896" w:rsidRPr="009C5896">
        <w:rPr>
          <w:rFonts w:ascii="Arial" w:hAnsi="Arial" w:cs="Arial"/>
          <w:color w:val="000000"/>
          <w:sz w:val="24"/>
          <w:szCs w:val="24"/>
        </w:rPr>
        <w:t xml:space="preserve"> Sra</w:t>
      </w:r>
      <w:r w:rsidR="009C5896">
        <w:rPr>
          <w:rFonts w:ascii="Arial" w:hAnsi="Arial" w:cs="Arial"/>
          <w:color w:val="000000"/>
          <w:sz w:val="24"/>
          <w:szCs w:val="24"/>
        </w:rPr>
        <w:t>.</w:t>
      </w:r>
      <w:r w:rsidR="009C5896" w:rsidRPr="009C5896">
        <w:rPr>
          <w:rFonts w:ascii="Arial" w:hAnsi="Arial" w:cs="Arial"/>
          <w:color w:val="000000"/>
          <w:sz w:val="24"/>
          <w:szCs w:val="24"/>
        </w:rPr>
        <w:t xml:space="preserve"> de Candelaria</w:t>
      </w: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9C5896" w:rsidRDefault="009C5896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C5896">
        <w:rPr>
          <w:rFonts w:ascii="Arial" w:hAnsi="Arial" w:cs="Arial"/>
          <w:color w:val="000000"/>
          <w:sz w:val="24"/>
          <w:szCs w:val="24"/>
        </w:rPr>
        <w:t>Estimado compañero,</w:t>
      </w:r>
    </w:p>
    <w:p w:rsidR="009C5896" w:rsidRDefault="009C5896" w:rsidP="00F8261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5896">
        <w:rPr>
          <w:rFonts w:ascii="Arial" w:hAnsi="Arial" w:cs="Arial"/>
          <w:color w:val="000000"/>
          <w:sz w:val="24"/>
          <w:szCs w:val="24"/>
        </w:rPr>
        <w:br/>
        <w:t>Adjunto bibliografía que puede responder a tu problema y de otros antineoplásicos orales (</w:t>
      </w:r>
      <w:proofErr w:type="spellStart"/>
      <w:r w:rsidRPr="009C5896">
        <w:rPr>
          <w:rFonts w:ascii="Arial" w:hAnsi="Arial" w:cs="Arial"/>
          <w:color w:val="000000"/>
          <w:sz w:val="24"/>
          <w:szCs w:val="24"/>
        </w:rPr>
        <w:t>Pharmacotherapy</w:t>
      </w:r>
      <w:proofErr w:type="spellEnd"/>
      <w:r w:rsidRPr="009C5896">
        <w:rPr>
          <w:rFonts w:ascii="Arial" w:hAnsi="Arial" w:cs="Arial"/>
          <w:color w:val="000000"/>
          <w:sz w:val="24"/>
          <w:szCs w:val="24"/>
        </w:rPr>
        <w:t xml:space="preserve"> 2011</w:t>
      </w:r>
      <w:proofErr w:type="gramStart"/>
      <w:r w:rsidRPr="009C5896">
        <w:rPr>
          <w:rFonts w:ascii="Arial" w:hAnsi="Arial" w:cs="Arial"/>
          <w:color w:val="000000"/>
          <w:sz w:val="24"/>
          <w:szCs w:val="24"/>
        </w:rPr>
        <w:t>;31:164</w:t>
      </w:r>
      <w:proofErr w:type="gramEnd"/>
      <w:r w:rsidRPr="009C5896">
        <w:rPr>
          <w:rFonts w:ascii="Arial" w:hAnsi="Arial" w:cs="Arial"/>
          <w:color w:val="000000"/>
          <w:sz w:val="24"/>
          <w:szCs w:val="24"/>
        </w:rPr>
        <w:t>-192)</w:t>
      </w:r>
    </w:p>
    <w:p w:rsidR="009C5896" w:rsidRDefault="009C5896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5896">
        <w:rPr>
          <w:rFonts w:ascii="Arial" w:hAnsi="Arial" w:cs="Arial"/>
          <w:color w:val="000000"/>
          <w:sz w:val="24"/>
          <w:szCs w:val="24"/>
        </w:rPr>
        <w:br/>
        <w:t>Un saludo</w:t>
      </w:r>
    </w:p>
    <w:p w:rsidR="009C5896" w:rsidRDefault="009C5896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5896">
        <w:rPr>
          <w:rFonts w:ascii="Arial" w:hAnsi="Arial" w:cs="Arial"/>
          <w:color w:val="000000"/>
          <w:sz w:val="24"/>
          <w:szCs w:val="24"/>
        </w:rPr>
        <w:br/>
        <w:t>Archivos adjuntos:</w:t>
      </w:r>
    </w:p>
    <w:p w:rsidR="00932BAC" w:rsidRPr="009C5896" w:rsidRDefault="009C5896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C5896">
        <w:rPr>
          <w:rFonts w:ascii="Arial" w:hAnsi="Arial" w:cs="Arial"/>
          <w:color w:val="000000"/>
          <w:sz w:val="24"/>
          <w:szCs w:val="24"/>
        </w:rPr>
        <w:br/>
      </w:r>
      <w:hyperlink r:id="rId5" w:tgtFrame="_blank" w:history="1">
        <w:r w:rsidRPr="009C5896">
          <w:rPr>
            <w:rStyle w:val="Hipervnculo"/>
            <w:rFonts w:ascii="Arial" w:hAnsi="Arial" w:cs="Arial"/>
            <w:sz w:val="24"/>
            <w:szCs w:val="24"/>
          </w:rPr>
          <w:t>http://www.sefh.es/fichadjuntos/2011LamPharmacotherapyFormulationsoralantineoplastic.pdf</w:t>
        </w:r>
      </w:hyperlink>
    </w:p>
    <w:p w:rsidR="002F3733" w:rsidRPr="002F3733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9C5896">
        <w:rPr>
          <w:rFonts w:ascii="Arial" w:hAnsi="Arial" w:cs="Arial"/>
          <w:sz w:val="24"/>
          <w:szCs w:val="24"/>
        </w:rPr>
        <w:t>4-3-2015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4F5062" w:rsidRDefault="00EF7FDC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9C5896">
        <w:rPr>
          <w:rFonts w:ascii="Arial" w:hAnsi="Arial" w:cs="Arial"/>
          <w:sz w:val="24"/>
          <w:szCs w:val="24"/>
        </w:rPr>
        <w:t xml:space="preserve">David Conde Estévez </w:t>
      </w:r>
      <w:r w:rsidR="00135676">
        <w:rPr>
          <w:rFonts w:ascii="Arial" w:hAnsi="Arial" w:cs="Arial"/>
          <w:sz w:val="24"/>
          <w:szCs w:val="24"/>
        </w:rPr>
        <w:t>(</w:t>
      </w:r>
      <w:r w:rsidR="009C5896">
        <w:rPr>
          <w:rFonts w:ascii="Arial" w:hAnsi="Arial" w:cs="Arial"/>
          <w:sz w:val="24"/>
          <w:szCs w:val="24"/>
        </w:rPr>
        <w:t>Hospital del Mar</w:t>
      </w:r>
      <w:r w:rsidR="00135676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shd w:val="clear" w:color="auto" w:fill="DEEAF6" w:themeFill="accent1" w:themeFillTint="33"/>
        <w:tblLook w:val="04A0"/>
      </w:tblPr>
      <w:tblGrid>
        <w:gridCol w:w="8644"/>
      </w:tblGrid>
      <w:tr w:rsidR="00135676" w:rsidTr="00135676">
        <w:trPr>
          <w:trHeight w:val="340"/>
        </w:trPr>
        <w:tc>
          <w:tcPr>
            <w:tcW w:w="8644" w:type="dxa"/>
            <w:shd w:val="clear" w:color="auto" w:fill="DEEAF6" w:themeFill="accent1" w:themeFillTint="33"/>
          </w:tcPr>
          <w:p w:rsidR="00135676" w:rsidRDefault="00135676" w:rsidP="0013567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</w:p>
        </w:tc>
      </w:tr>
    </w:tbl>
    <w:p w:rsidR="009C5896" w:rsidRDefault="009C5896" w:rsidP="009C58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5896">
        <w:rPr>
          <w:rFonts w:ascii="Arial" w:hAnsi="Arial" w:cs="Arial"/>
          <w:color w:val="000000"/>
          <w:sz w:val="24"/>
          <w:szCs w:val="24"/>
        </w:rPr>
        <w:br/>
        <w:t xml:space="preserve">Adjunto hoja información a pacientes sobre la disolución de comprimidos de </w:t>
      </w:r>
      <w:proofErr w:type="spellStart"/>
      <w:r w:rsidRPr="009C5896">
        <w:rPr>
          <w:rFonts w:ascii="Arial" w:hAnsi="Arial" w:cs="Arial"/>
          <w:color w:val="000000"/>
          <w:sz w:val="24"/>
          <w:szCs w:val="24"/>
        </w:rPr>
        <w:t>capecitabina</w:t>
      </w:r>
      <w:proofErr w:type="spellEnd"/>
      <w:r w:rsidRPr="009C5896">
        <w:rPr>
          <w:rFonts w:ascii="Arial" w:hAnsi="Arial" w:cs="Arial"/>
          <w:color w:val="000000"/>
          <w:sz w:val="24"/>
          <w:szCs w:val="24"/>
        </w:rPr>
        <w:t xml:space="preserve"> del E</w:t>
      </w:r>
      <w:r>
        <w:rPr>
          <w:rFonts w:ascii="Arial" w:hAnsi="Arial" w:cs="Arial"/>
          <w:color w:val="000000"/>
          <w:sz w:val="24"/>
          <w:szCs w:val="24"/>
        </w:rPr>
        <w:t xml:space="preserve">ast Kent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Hospitals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9C5896">
        <w:rPr>
          <w:rFonts w:ascii="Arial" w:hAnsi="Arial" w:cs="Arial"/>
          <w:color w:val="000000"/>
          <w:sz w:val="24"/>
          <w:szCs w:val="24"/>
        </w:rPr>
        <w:t>NHS)</w:t>
      </w:r>
    </w:p>
    <w:p w:rsidR="00F8261D" w:rsidRDefault="009C5896" w:rsidP="009C58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5896">
        <w:rPr>
          <w:rFonts w:ascii="Arial" w:hAnsi="Arial" w:cs="Arial"/>
          <w:color w:val="000000"/>
          <w:sz w:val="24"/>
          <w:szCs w:val="24"/>
        </w:rPr>
        <w:t>Archivos adjuntos:</w:t>
      </w:r>
    </w:p>
    <w:p w:rsidR="009C5896" w:rsidRPr="009C5896" w:rsidRDefault="00B459C3" w:rsidP="009C5896">
      <w:pPr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HYPERLINK "https://correo.salud.madrid.org/owa/redir.aspx?C=0z74jMLQYkeXEFJ7sPwFb2OnbwluLdJIysg6GVp8Fr79nimee39vpu8hySdbHEFpXPfmfI_VTfo.&amp;URL=http%3a%2f%2fwww.sefh.es%2ffichadjuntos%2fDissolvingcapecitabinetabletsOctober2014_2.pdf" \t "_blank"</w:instrText>
      </w:r>
      <w:r>
        <w:fldChar w:fldCharType="separate"/>
      </w:r>
      <w:r w:rsidR="009C5896" w:rsidRPr="009C5896">
        <w:rPr>
          <w:rStyle w:val="Hipervnculo"/>
          <w:rFonts w:ascii="Arial" w:hAnsi="Arial" w:cs="Arial"/>
          <w:sz w:val="24"/>
          <w:szCs w:val="24"/>
        </w:rPr>
        <w:t>http://www.sefh.es/fichadjuntos/DissolvingcapecitabinetabletsOctober2014_2.pdf</w:t>
      </w:r>
      <w:r>
        <w:fldChar w:fldCharType="end"/>
      </w:r>
    </w:p>
    <w:p w:rsidR="009C5896" w:rsidRPr="002F3733" w:rsidRDefault="009C5896" w:rsidP="009C589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6-3-2015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Pr="009C5896" w:rsidRDefault="009C5896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 xml:space="preserve">Carmela Dávila </w:t>
      </w:r>
      <w:proofErr w:type="spellStart"/>
      <w:r>
        <w:rPr>
          <w:rFonts w:ascii="Arial" w:hAnsi="Arial" w:cs="Arial"/>
          <w:sz w:val="24"/>
          <w:szCs w:val="24"/>
        </w:rPr>
        <w:t>Pousa</w:t>
      </w:r>
      <w:proofErr w:type="spellEnd"/>
      <w:r>
        <w:rPr>
          <w:rFonts w:ascii="Arial" w:hAnsi="Arial" w:cs="Arial"/>
          <w:sz w:val="24"/>
          <w:szCs w:val="24"/>
        </w:rPr>
        <w:t>. Grupo de Trabajo Farmacotecnia SEFH</w:t>
      </w:r>
    </w:p>
    <w:sectPr w:rsidR="00135676" w:rsidRPr="009C589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310EC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518A9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896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459C3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47AB2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8261D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rreo.salud.madrid.org/owa/redir.aspx?C=0z74jMLQYkeXEFJ7sPwFb2OnbwluLdJIysg6GVp8Fr79nimee39vpu8hySdbHEFpXPfmfI_VTfo.&amp;URL=http%3a%2f%2fwww.sefh.es%2ffichadjuntos%2f2011LamPharmacotherapyFormulationsoralantineoplast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5</cp:revision>
  <dcterms:created xsi:type="dcterms:W3CDTF">2015-03-08T21:39:00Z</dcterms:created>
  <dcterms:modified xsi:type="dcterms:W3CDTF">2015-04-02T22:09:00Z</dcterms:modified>
</cp:coreProperties>
</file>