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9B7A" w14:textId="77777777" w:rsidR="00332788" w:rsidRPr="00E76C34" w:rsidRDefault="00332788">
      <w:pPr>
        <w:pStyle w:val="Nombredecompaa"/>
        <w:shd w:val="solid" w:color="0066CC" w:fill="3333CC"/>
        <w:spacing w:line="240" w:lineRule="auto"/>
        <w:rPr>
          <w:rFonts w:ascii="Bookman Old Style" w:hAnsi="Bookman Old Style"/>
          <w:sz w:val="56"/>
          <w:lang w:val="en-US"/>
        </w:rPr>
      </w:pPr>
    </w:p>
    <w:p w14:paraId="1DD44661" w14:textId="77777777" w:rsidR="00547394" w:rsidRPr="00E76C34" w:rsidRDefault="00933631" w:rsidP="00933631">
      <w:pPr>
        <w:pStyle w:val="Nombredecompaa"/>
        <w:shd w:val="solid" w:color="0066CC" w:fill="3333CC"/>
        <w:spacing w:line="240" w:lineRule="auto"/>
        <w:ind w:firstLine="0"/>
        <w:rPr>
          <w:rFonts w:ascii="Bookman Old Style" w:hAnsi="Bookman Old Style"/>
          <w:sz w:val="56"/>
          <w:lang w:val="en-US"/>
        </w:rPr>
      </w:pPr>
      <w:r w:rsidRPr="00E76C34">
        <w:rPr>
          <w:rFonts w:ascii="Bookman Old Style" w:hAnsi="Bookman Old Style"/>
          <w:sz w:val="40"/>
          <w:lang w:val="en-US"/>
        </w:rPr>
        <w:t>AETSA</w:t>
      </w:r>
    </w:p>
    <w:p w14:paraId="4BB53691" w14:textId="1E65CC08" w:rsidR="00533C8A" w:rsidRPr="00E76C34" w:rsidRDefault="00533C8A" w:rsidP="00533C8A">
      <w:pPr>
        <w:pStyle w:val="Nombredecompaa"/>
        <w:rPr>
          <w:rFonts w:ascii="Bookman Old Style" w:hAnsi="Bookman Old Style"/>
          <w:sz w:val="80"/>
          <w:lang w:val="en-US"/>
        </w:rPr>
      </w:pPr>
      <w:r w:rsidRPr="00E76C34">
        <w:rPr>
          <w:rFonts w:ascii="Bookman Old Style" w:hAnsi="Bookman Old Style"/>
          <w:lang w:val="en-US"/>
        </w:rPr>
        <w:t>Guidelines for the incorporation of new drugs to a hospital formulary</w:t>
      </w:r>
    </w:p>
    <w:p w14:paraId="3D319037" w14:textId="080D208C" w:rsidR="00547394" w:rsidRPr="00E76C34" w:rsidRDefault="00793CF6">
      <w:pPr>
        <w:pStyle w:val="Nombredecompaa"/>
        <w:shd w:val="solid" w:color="0066CC" w:fill="0066CC"/>
        <w:spacing w:line="240" w:lineRule="auto"/>
        <w:rPr>
          <w:rFonts w:ascii="Bookman Old Style" w:hAnsi="Bookman Old Style"/>
          <w:color w:val="auto"/>
          <w:sz w:val="40"/>
          <w:lang w:val="en-US"/>
        </w:rPr>
      </w:pPr>
      <w:r w:rsidRPr="00E76C34">
        <w:rPr>
          <w:rFonts w:ascii="Bookman Old Style" w:hAnsi="Bookman Old Style"/>
          <w:noProof/>
          <w:color w:val="auto"/>
          <w:sz w:val="40"/>
          <w:lang w:val="en-US"/>
        </w:rPr>
        <mc:AlternateContent>
          <mc:Choice Requires="wps">
            <w:drawing>
              <wp:anchor distT="0" distB="0" distL="114300" distR="114300" simplePos="0" relativeHeight="251657728" behindDoc="0" locked="0" layoutInCell="1" allowOverlap="1" wp14:anchorId="5F4FD109" wp14:editId="7AE39662">
                <wp:simplePos x="0" y="0"/>
                <wp:positionH relativeFrom="column">
                  <wp:posOffset>228600</wp:posOffset>
                </wp:positionH>
                <wp:positionV relativeFrom="paragraph">
                  <wp:posOffset>83185</wp:posOffset>
                </wp:positionV>
                <wp:extent cx="5257800" cy="0"/>
                <wp:effectExtent l="14605" t="20955" r="23495" b="17145"/>
                <wp:wrapNone/>
                <wp:docPr id="10578927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9DD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" strokecolor="white" strokeweight="2.25pt"/>
            </w:pict>
          </mc:Fallback>
        </mc:AlternateContent>
      </w:r>
    </w:p>
    <w:p w14:paraId="31766C2B" w14:textId="77777777" w:rsidR="00547394" w:rsidRPr="00E76C34" w:rsidRDefault="00547394" w:rsidP="00F257B6">
      <w:pPr>
        <w:pStyle w:val="Nombredecompaa"/>
        <w:shd w:val="solid" w:color="0066CC" w:fill="0066CC"/>
        <w:spacing w:line="240" w:lineRule="auto"/>
        <w:ind w:firstLine="0"/>
        <w:rPr>
          <w:rFonts w:ascii="Bookman Old Style" w:hAnsi="Bookman Old Style"/>
          <w:sz w:val="72"/>
          <w:szCs w:val="72"/>
          <w:lang w:val="en-US"/>
        </w:rPr>
      </w:pPr>
      <w:r w:rsidRPr="00E76C34">
        <w:rPr>
          <w:rFonts w:ascii="Bookman Old Style" w:hAnsi="Bookman Old Style"/>
          <w:sz w:val="72"/>
          <w:szCs w:val="72"/>
          <w:lang w:val="en-US"/>
        </w:rPr>
        <w:t>GINF</w:t>
      </w:r>
    </w:p>
    <w:p w14:paraId="27206D76" w14:textId="77777777" w:rsidR="00547394" w:rsidRPr="00E76C34" w:rsidRDefault="00547394">
      <w:pPr>
        <w:pStyle w:val="Nombredecompaa"/>
        <w:shd w:val="solid" w:color="0066CC" w:fill="0066CC"/>
        <w:jc w:val="both"/>
        <w:rPr>
          <w:color w:val="auto"/>
          <w:sz w:val="16"/>
          <w:lang w:val="en-US"/>
        </w:rPr>
      </w:pPr>
    </w:p>
    <w:p w14:paraId="2214186B" w14:textId="3D3368F7" w:rsidR="00547394" w:rsidRPr="00E76C34" w:rsidRDefault="00547394">
      <w:pPr>
        <w:pStyle w:val="Ttulo1"/>
        <w:rPr>
          <w:rFonts w:ascii="Bookman Old Style" w:hAnsi="Bookman Old Style"/>
          <w:sz w:val="40"/>
          <w:lang w:val="en-US"/>
        </w:rPr>
      </w:pPr>
      <w:r w:rsidRPr="00E76C34">
        <w:rPr>
          <w:rFonts w:ascii="Bookman Old Style" w:hAnsi="Bookman Old Style"/>
          <w:sz w:val="40"/>
          <w:lang w:val="en-US"/>
        </w:rPr>
        <w:t>Versi</w:t>
      </w:r>
      <w:r w:rsidR="00533C8A" w:rsidRPr="00E76C34">
        <w:rPr>
          <w:rFonts w:ascii="Bookman Old Style" w:hAnsi="Bookman Old Style"/>
          <w:sz w:val="40"/>
          <w:lang w:val="en-US"/>
        </w:rPr>
        <w:t>o</w:t>
      </w:r>
      <w:r w:rsidRPr="00E76C34">
        <w:rPr>
          <w:rFonts w:ascii="Bookman Old Style" w:hAnsi="Bookman Old Style"/>
          <w:sz w:val="40"/>
          <w:lang w:val="en-US"/>
        </w:rPr>
        <w:t>n 3.0</w:t>
      </w:r>
      <w:r w:rsidR="00933631" w:rsidRPr="00E76C34">
        <w:rPr>
          <w:rFonts w:ascii="Bookman Old Style" w:hAnsi="Bookman Old Style"/>
          <w:sz w:val="40"/>
          <w:lang w:val="en-US"/>
        </w:rPr>
        <w:t xml:space="preserve">  2007 </w:t>
      </w:r>
    </w:p>
    <w:p w14:paraId="77F97E76" w14:textId="77777777" w:rsidR="00547394" w:rsidRPr="00E76C34" w:rsidRDefault="00547394">
      <w:pPr>
        <w:rPr>
          <w:lang w:val="en-US"/>
        </w:rPr>
      </w:pPr>
    </w:p>
    <w:p w14:paraId="39755A8C" w14:textId="77777777" w:rsidR="00547394" w:rsidRPr="00E76C34" w:rsidRDefault="00547394">
      <w:pPr>
        <w:shd w:val="solid" w:color="3366CC" w:fill="0066CC"/>
        <w:rPr>
          <w:lang w:val="en-US"/>
        </w:rPr>
      </w:pPr>
    </w:p>
    <w:p w14:paraId="661F7311" w14:textId="3754177B" w:rsidR="00547394" w:rsidRPr="00E76C34" w:rsidRDefault="00533C8A" w:rsidP="00332788">
      <w:pPr>
        <w:pStyle w:val="Nombredecompaa"/>
        <w:shd w:val="solid" w:color="3366CC" w:fill="0066CC"/>
        <w:ind w:firstLine="0"/>
        <w:rPr>
          <w:rFonts w:ascii="Bookman Old Style" w:hAnsi="Bookman Old Style"/>
          <w:sz w:val="48"/>
          <w:lang w:val="en-US"/>
        </w:rPr>
      </w:pPr>
      <w:r w:rsidRPr="00E76C34">
        <w:rPr>
          <w:rFonts w:ascii="Bookman Old Style" w:hAnsi="Bookman Old Style"/>
          <w:sz w:val="48"/>
          <w:lang w:val="en-US"/>
        </w:rPr>
        <w:t>Pharmacy and therapeutics committee</w:t>
      </w:r>
    </w:p>
    <w:p w14:paraId="5F8E3495" w14:textId="1FEA8AB4" w:rsidR="00332788" w:rsidRPr="00E76C34" w:rsidRDefault="00547394" w:rsidP="00332788">
      <w:pPr>
        <w:pStyle w:val="Nombredecompaa"/>
        <w:shd w:val="solid" w:color="3366CC" w:fill="0066CC"/>
        <w:ind w:firstLine="0"/>
        <w:rPr>
          <w:rFonts w:ascii="Bookman Old Style" w:hAnsi="Bookman Old Style"/>
          <w:sz w:val="48"/>
          <w:lang w:val="en-US"/>
        </w:rPr>
      </w:pPr>
      <w:r w:rsidRPr="00E76C34">
        <w:rPr>
          <w:rFonts w:ascii="Bookman Old Style" w:hAnsi="Bookman Old Style"/>
          <w:sz w:val="48"/>
          <w:lang w:val="en-US"/>
        </w:rPr>
        <w:t xml:space="preserve">  </w:t>
      </w:r>
      <w:r w:rsidR="0062217E" w:rsidRPr="00E76C34">
        <w:rPr>
          <w:rFonts w:ascii="Bookman Old Style" w:hAnsi="Bookman Old Style"/>
          <w:sz w:val="48"/>
          <w:lang w:val="en-US"/>
        </w:rPr>
        <w:t>_______________________</w:t>
      </w:r>
      <w:r w:rsidR="00533C8A" w:rsidRPr="00E76C34">
        <w:rPr>
          <w:rFonts w:ascii="Bookman Old Style" w:hAnsi="Bookman Old Style"/>
          <w:sz w:val="48"/>
          <w:lang w:val="en-US"/>
        </w:rPr>
        <w:t xml:space="preserve"> hospital</w:t>
      </w:r>
    </w:p>
    <w:p w14:paraId="6D841710" w14:textId="77777777" w:rsidR="00547394" w:rsidRPr="00E76C34" w:rsidRDefault="00547394">
      <w:pPr>
        <w:pStyle w:val="Ciudadyfecha"/>
        <w:shd w:val="solid" w:color="3366CC" w:fill="0066CC"/>
        <w:spacing w:before="120"/>
        <w:ind w:left="0" w:firstLine="0"/>
        <w:outlineLvl w:val="0"/>
        <w:rPr>
          <w:color w:val="auto"/>
          <w:lang w:val="en-US"/>
        </w:rPr>
      </w:pPr>
      <w:r w:rsidRPr="00E76C34">
        <w:rPr>
          <w:color w:val="auto"/>
          <w:lang w:val="en-US"/>
        </w:rPr>
        <w:t xml:space="preserve"> </w:t>
      </w:r>
    </w:p>
    <w:p w14:paraId="7F759FF8" w14:textId="77777777" w:rsidR="00547394" w:rsidRPr="00E76C34" w:rsidRDefault="00547394" w:rsidP="00332788">
      <w:pPr>
        <w:pStyle w:val="Textoindependiente"/>
        <w:ind w:firstLine="0"/>
        <w:rPr>
          <w:lang w:val="en-US"/>
        </w:rPr>
      </w:pPr>
    </w:p>
    <w:p w14:paraId="5E86E14E" w14:textId="77777777" w:rsidR="00F257B6" w:rsidRPr="00E76C34" w:rsidRDefault="00F257B6" w:rsidP="00332788">
      <w:pPr>
        <w:pStyle w:val="Textoindependiente"/>
        <w:ind w:firstLine="0"/>
        <w:rPr>
          <w:lang w:val="en-US"/>
        </w:rPr>
      </w:pPr>
    </w:p>
    <w:p w14:paraId="777E630C" w14:textId="436923D3" w:rsidR="00547394" w:rsidRPr="00E76C34" w:rsidRDefault="00793CF6" w:rsidP="00F257B6">
      <w:pPr>
        <w:pStyle w:val="Textoindependiente"/>
        <w:ind w:firstLine="0"/>
        <w:jc w:val="center"/>
        <w:rPr>
          <w:lang w:val="en-US"/>
        </w:rPr>
      </w:pPr>
      <w:r w:rsidRPr="00E76C34">
        <w:rPr>
          <w:b w:val="0"/>
          <w:noProof/>
          <w:lang w:val="en-US"/>
        </w:rPr>
        <w:drawing>
          <wp:inline distT="0" distB="0" distL="0" distR="0" wp14:anchorId="63989FE1" wp14:editId="6A791D62">
            <wp:extent cx="4229735"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735" cy="742950"/>
                    </a:xfrm>
                    <a:prstGeom prst="rect">
                      <a:avLst/>
                    </a:prstGeom>
                    <a:noFill/>
                    <a:ln>
                      <a:noFill/>
                    </a:ln>
                  </pic:spPr>
                </pic:pic>
              </a:graphicData>
            </a:graphic>
          </wp:inline>
        </w:drawing>
      </w:r>
    </w:p>
    <w:p w14:paraId="46AAAAE9" w14:textId="77777777" w:rsidR="00547394" w:rsidRPr="00E76C34" w:rsidRDefault="00547394">
      <w:pPr>
        <w:pStyle w:val="Ttulo1"/>
        <w:shd w:val="pct10" w:color="auto" w:fill="FFFFFF"/>
        <w:rPr>
          <w:rFonts w:ascii="Bookman Old Style" w:hAnsi="Bookman Old Style"/>
          <w:sz w:val="36"/>
          <w:lang w:val="en-US"/>
        </w:rPr>
      </w:pPr>
      <w:bookmarkStart w:id="0" w:name="_Toc456380204"/>
    </w:p>
    <w:p w14:paraId="1C6B87AF" w14:textId="31597488" w:rsidR="00547394" w:rsidRPr="00E76C34" w:rsidRDefault="00533C8A">
      <w:pPr>
        <w:pStyle w:val="Ttulo1"/>
        <w:shd w:val="pct10" w:color="auto" w:fill="FFFFFF"/>
        <w:jc w:val="center"/>
        <w:rPr>
          <w:rFonts w:ascii="Bookman Old Style" w:hAnsi="Bookman Old Style"/>
          <w:sz w:val="36"/>
          <w:lang w:val="en-US"/>
        </w:rPr>
      </w:pPr>
      <w:r w:rsidRPr="00E76C34">
        <w:rPr>
          <w:rFonts w:ascii="Bookman Old Style" w:hAnsi="Bookman Old Style"/>
          <w:sz w:val="36"/>
          <w:lang w:val="en-US"/>
        </w:rPr>
        <w:t>APPLICATION QUESTIONNAIRE</w:t>
      </w:r>
      <w:bookmarkEnd w:id="0"/>
    </w:p>
    <w:p w14:paraId="644112A6" w14:textId="77777777" w:rsidR="008F4299" w:rsidRPr="00E76C34" w:rsidRDefault="008F4299" w:rsidP="008F4299">
      <w:pPr>
        <w:shd w:val="clear" w:color="auto" w:fill="E6E6E6"/>
        <w:rPr>
          <w:rFonts w:ascii="Bookman Old Style" w:hAnsi="Bookman Old Style"/>
          <w:lang w:val="en-US"/>
        </w:rPr>
      </w:pPr>
    </w:p>
    <w:p w14:paraId="2F754E7C" w14:textId="3C823A9D" w:rsidR="00547394" w:rsidRPr="00E76C34" w:rsidRDefault="0062217E">
      <w:pPr>
        <w:pStyle w:val="Ttulo2"/>
        <w:shd w:val="pct10" w:color="auto" w:fill="FFFFFF"/>
        <w:jc w:val="both"/>
        <w:rPr>
          <w:rFonts w:ascii="Arial" w:hAnsi="Arial" w:cs="Arial"/>
          <w:sz w:val="22"/>
          <w:lang w:val="en-US"/>
        </w:rPr>
      </w:pPr>
      <w:r w:rsidRPr="00E76C34">
        <w:rPr>
          <w:rFonts w:ascii="Bookman Old Style" w:hAnsi="Bookman Old Style"/>
          <w:lang w:val="en-US"/>
        </w:rPr>
        <w:br w:type="page"/>
      </w:r>
      <w:r w:rsidR="00793CF6" w:rsidRPr="00E76C34">
        <w:rPr>
          <w:rFonts w:ascii="Arial" w:hAnsi="Arial" w:cs="Arial"/>
          <w:sz w:val="22"/>
          <w:lang w:val="en-US"/>
        </w:rPr>
        <w:lastRenderedPageBreak/>
        <w:t>What is this questionnaire all about</w:t>
      </w:r>
      <w:r w:rsidR="00547394" w:rsidRPr="00E76C34">
        <w:rPr>
          <w:rFonts w:ascii="Arial" w:hAnsi="Arial" w:cs="Arial"/>
          <w:sz w:val="22"/>
          <w:lang w:val="en-US"/>
        </w:rPr>
        <w:t>?</w:t>
      </w:r>
    </w:p>
    <w:p w14:paraId="4250BF44" w14:textId="77777777" w:rsidR="00547394" w:rsidRPr="00E76C34" w:rsidRDefault="00547394">
      <w:pPr>
        <w:ind w:firstLine="708"/>
        <w:jc w:val="both"/>
        <w:rPr>
          <w:rFonts w:ascii="Arial" w:hAnsi="Arial" w:cs="Arial"/>
          <w:lang w:val="en-US"/>
        </w:rPr>
      </w:pPr>
    </w:p>
    <w:p w14:paraId="728849BE" w14:textId="420D2B51" w:rsidR="00533C8A" w:rsidRPr="00E76C34" w:rsidRDefault="00533C8A" w:rsidP="00533C8A">
      <w:pPr>
        <w:ind w:firstLine="708"/>
        <w:jc w:val="both"/>
        <w:rPr>
          <w:color w:val="000000"/>
          <w:lang w:val="en-US"/>
        </w:rPr>
      </w:pPr>
      <w:r w:rsidRPr="00E76C34">
        <w:rPr>
          <w:color w:val="000000"/>
          <w:lang w:val="en-US"/>
        </w:rPr>
        <w:t xml:space="preserve">The present questionnaire is an instrument to be used to request the incorporation of a medicine to a hospital’s formulary. </w:t>
      </w:r>
    </w:p>
    <w:p w14:paraId="7181EAD1" w14:textId="77777777" w:rsidR="00533C8A" w:rsidRPr="00E76C34" w:rsidRDefault="00533C8A" w:rsidP="00533C8A">
      <w:pPr>
        <w:ind w:firstLine="708"/>
        <w:jc w:val="both"/>
        <w:rPr>
          <w:color w:val="000000"/>
          <w:lang w:val="en-US"/>
        </w:rPr>
      </w:pPr>
      <w:r w:rsidRPr="00E76C34">
        <w:rPr>
          <w:color w:val="000000"/>
          <w:lang w:val="en-US"/>
        </w:rPr>
        <w:t>Given that including a new drug into clinical practice has clinical, organizational and economic repercussions, any new incorporation must be preceded by an evidence-based evaluation. Although the hospital’s pharmacy and therapeutics committee will be responsible for the final evaluation, the requesting physician will be responsible for making available all the required data to the committee as they are the ones who possess all the relevant information on the medicine in question.</w:t>
      </w:r>
    </w:p>
    <w:p w14:paraId="1EB9AA16" w14:textId="4B0CC58A" w:rsidR="00533C8A" w:rsidRPr="00E76C34" w:rsidRDefault="00533C8A" w:rsidP="00533C8A">
      <w:pPr>
        <w:pStyle w:val="Sangra3detindependiente"/>
        <w:rPr>
          <w:i w:val="0"/>
          <w:iCs w:val="0"/>
          <w:color w:val="000000"/>
          <w:lang w:val="en-US"/>
        </w:rPr>
      </w:pPr>
      <w:r w:rsidRPr="00E76C34">
        <w:rPr>
          <w:i w:val="0"/>
          <w:iCs w:val="0"/>
          <w:color w:val="000000"/>
          <w:lang w:val="en-US"/>
        </w:rPr>
        <w:t xml:space="preserve">In that regard, these guidelines are meant to provide applicants with information on the data they must gather for the evaluation of the drug to be properly carried out. The role of the evaluators will be to help clinicians appropriately manage this instrument and to coordinate the different applications that may be filed for the same medicine by different hospitals. </w:t>
      </w:r>
    </w:p>
    <w:p w14:paraId="53BEC6F0" w14:textId="77777777" w:rsidR="00533C8A" w:rsidRPr="00E76C34" w:rsidRDefault="00533C8A" w:rsidP="00533C8A">
      <w:pPr>
        <w:ind w:firstLine="708"/>
        <w:jc w:val="both"/>
        <w:rPr>
          <w:rFonts w:ascii="Arial" w:hAnsi="Arial" w:cs="Arial"/>
          <w:color w:val="000000"/>
          <w:sz w:val="22"/>
          <w:szCs w:val="22"/>
          <w:lang w:val="en-US"/>
        </w:rPr>
      </w:pPr>
      <w:r w:rsidRPr="00E76C34">
        <w:rPr>
          <w:rFonts w:ascii="Arial" w:hAnsi="Arial" w:cs="Arial"/>
          <w:color w:val="000000"/>
          <w:sz w:val="22"/>
          <w:szCs w:val="22"/>
          <w:lang w:val="en-US"/>
        </w:rPr>
        <w:t>These guidelines were developed based on the guidelines for the procurement of new technologies by the hospitals of Andalusia, known as the GANT guidelines, prepared by Andalusia’s healthcare technologies evaluation agency.</w:t>
      </w:r>
    </w:p>
    <w:p w14:paraId="153932D9" w14:textId="77777777" w:rsidR="00533C8A" w:rsidRPr="00E76C34" w:rsidRDefault="00533C8A">
      <w:pPr>
        <w:ind w:firstLine="708"/>
        <w:jc w:val="both"/>
        <w:rPr>
          <w:rFonts w:ascii="Arial" w:hAnsi="Arial" w:cs="Arial"/>
          <w:sz w:val="22"/>
          <w:lang w:val="en-US"/>
        </w:rPr>
      </w:pPr>
    </w:p>
    <w:p w14:paraId="648966D4" w14:textId="5094FF4B" w:rsidR="00547394" w:rsidRPr="00E76C34" w:rsidRDefault="00533C8A">
      <w:pPr>
        <w:pStyle w:val="Ttulo2"/>
        <w:shd w:val="pct10" w:color="auto" w:fill="FFFFFF"/>
        <w:jc w:val="both"/>
        <w:rPr>
          <w:rFonts w:ascii="Arial" w:hAnsi="Arial" w:cs="Arial"/>
          <w:sz w:val="22"/>
          <w:lang w:val="en-US"/>
        </w:rPr>
      </w:pPr>
      <w:bookmarkStart w:id="1" w:name="_Toc456380205"/>
      <w:r w:rsidRPr="00E76C34">
        <w:rPr>
          <w:rFonts w:ascii="Arial" w:hAnsi="Arial" w:cs="Arial"/>
          <w:sz w:val="22"/>
          <w:lang w:val="en-US"/>
        </w:rPr>
        <w:t>How to fill in your application</w:t>
      </w:r>
      <w:bookmarkEnd w:id="1"/>
    </w:p>
    <w:p w14:paraId="063AB7CC" w14:textId="77777777" w:rsidR="00547394" w:rsidRPr="00E76C34" w:rsidRDefault="00547394">
      <w:pPr>
        <w:jc w:val="both"/>
        <w:rPr>
          <w:rFonts w:ascii="Arial" w:hAnsi="Arial" w:cs="Arial"/>
          <w:sz w:val="22"/>
          <w:lang w:val="en-US"/>
        </w:rPr>
      </w:pPr>
    </w:p>
    <w:p w14:paraId="15A9CC5A" w14:textId="604C4E73" w:rsidR="00547394" w:rsidRPr="00E76C34" w:rsidRDefault="00533C8A" w:rsidP="00793CF6">
      <w:pPr>
        <w:numPr>
          <w:ilvl w:val="0"/>
          <w:numId w:val="2"/>
        </w:numPr>
        <w:jc w:val="both"/>
        <w:rPr>
          <w:rFonts w:ascii="Arial" w:hAnsi="Arial" w:cs="Arial"/>
          <w:sz w:val="22"/>
          <w:lang w:val="en-US"/>
        </w:rPr>
      </w:pPr>
      <w:r w:rsidRPr="00E76C34">
        <w:rPr>
          <w:rFonts w:ascii="Arial" w:hAnsi="Arial" w:cs="Arial"/>
          <w:sz w:val="22"/>
          <w:lang w:val="en-US"/>
        </w:rPr>
        <w:t>This questionnaire has been designed as an internal hospital-based document to be filled out by the applicant and reviewed by the pharmacy committee</w:t>
      </w:r>
      <w:r w:rsidR="00547394" w:rsidRPr="00E76C34">
        <w:rPr>
          <w:rFonts w:ascii="Arial" w:hAnsi="Arial" w:cs="Arial"/>
          <w:sz w:val="22"/>
          <w:lang w:val="en-US"/>
        </w:rPr>
        <w:t xml:space="preserve">. </w:t>
      </w:r>
      <w:r w:rsidRPr="00E76C34">
        <w:rPr>
          <w:rFonts w:ascii="Arial" w:hAnsi="Arial" w:cs="Arial"/>
          <w:sz w:val="22"/>
          <w:lang w:val="en-US"/>
        </w:rPr>
        <w:t xml:space="preserve">In the past, </w:t>
      </w:r>
      <w:r w:rsidRPr="00E76C34">
        <w:rPr>
          <w:rFonts w:ascii="Arial" w:hAnsi="Arial" w:cs="Arial"/>
          <w:b/>
          <w:sz w:val="22"/>
          <w:lang w:val="en-US"/>
        </w:rPr>
        <w:t>some applications were filed by the manufacturer of the drug to be evaluated</w:t>
      </w:r>
      <w:r w:rsidR="00547394" w:rsidRPr="00E76C34">
        <w:rPr>
          <w:rFonts w:ascii="Arial" w:hAnsi="Arial" w:cs="Arial"/>
          <w:sz w:val="22"/>
          <w:lang w:val="en-US"/>
        </w:rPr>
        <w:t xml:space="preserve">. </w:t>
      </w:r>
      <w:r w:rsidRPr="00E76C34">
        <w:rPr>
          <w:rFonts w:ascii="Arial" w:hAnsi="Arial" w:cs="Arial"/>
          <w:sz w:val="22"/>
          <w:lang w:val="en-US"/>
        </w:rPr>
        <w:t>The manufacturer may be a variable source of information for t</w:t>
      </w:r>
      <w:r w:rsidR="00793CF6" w:rsidRPr="00E76C34">
        <w:rPr>
          <w:rFonts w:ascii="Arial" w:hAnsi="Arial" w:cs="Arial"/>
          <w:sz w:val="22"/>
          <w:lang w:val="en-US"/>
        </w:rPr>
        <w:t>h</w:t>
      </w:r>
      <w:r w:rsidRPr="00E76C34">
        <w:rPr>
          <w:rFonts w:ascii="Arial" w:hAnsi="Arial" w:cs="Arial"/>
          <w:sz w:val="22"/>
          <w:lang w:val="en-US"/>
        </w:rPr>
        <w:t>e applicant, but it is the latter that should decide which information is clinically relevant and include it in their application</w:t>
      </w:r>
      <w:r w:rsidR="00547394" w:rsidRPr="00E76C34">
        <w:rPr>
          <w:rFonts w:ascii="Arial" w:hAnsi="Arial" w:cs="Arial"/>
          <w:sz w:val="22"/>
          <w:lang w:val="en-US"/>
        </w:rPr>
        <w:t>.</w:t>
      </w:r>
    </w:p>
    <w:p w14:paraId="6B64AB5B" w14:textId="77777777" w:rsidR="00533C8A" w:rsidRPr="00E76C34" w:rsidRDefault="00533C8A" w:rsidP="00793CF6">
      <w:pPr>
        <w:numPr>
          <w:ilvl w:val="0"/>
          <w:numId w:val="2"/>
        </w:numPr>
        <w:jc w:val="both"/>
        <w:rPr>
          <w:rFonts w:ascii="Arial" w:hAnsi="Arial" w:cs="Arial"/>
          <w:color w:val="000000"/>
          <w:sz w:val="22"/>
          <w:szCs w:val="22"/>
          <w:lang w:val="en-US"/>
        </w:rPr>
      </w:pPr>
      <w:r w:rsidRPr="00E76C34">
        <w:rPr>
          <w:rFonts w:ascii="Arial" w:hAnsi="Arial" w:cs="Arial"/>
          <w:color w:val="000000"/>
          <w:sz w:val="22"/>
          <w:szCs w:val="22"/>
          <w:lang w:val="en-US"/>
        </w:rPr>
        <w:t xml:space="preserve">The questionnaire should be filled out as fully and in as much detail as possible, using easily understandable language. A lack of information could prevent appropriate evaluation of your request. </w:t>
      </w:r>
    </w:p>
    <w:p w14:paraId="100EBB39" w14:textId="77777777" w:rsidR="00533C8A" w:rsidRPr="00E76C34" w:rsidRDefault="00533C8A" w:rsidP="00793CF6">
      <w:pPr>
        <w:numPr>
          <w:ilvl w:val="0"/>
          <w:numId w:val="2"/>
        </w:numPr>
        <w:jc w:val="both"/>
        <w:rPr>
          <w:rFonts w:ascii="Arial" w:hAnsi="Arial" w:cs="Arial"/>
          <w:color w:val="000000"/>
          <w:sz w:val="22"/>
          <w:szCs w:val="22"/>
          <w:lang w:val="en-US"/>
        </w:rPr>
      </w:pPr>
      <w:r w:rsidRPr="00E76C34">
        <w:rPr>
          <w:rFonts w:ascii="Arial" w:hAnsi="Arial" w:cs="Arial"/>
          <w:color w:val="000000"/>
          <w:sz w:val="22"/>
          <w:szCs w:val="22"/>
          <w:lang w:val="en-US"/>
        </w:rPr>
        <w:t xml:space="preserve">The questionnaire was designed for evaluating an </w:t>
      </w:r>
      <w:r w:rsidRPr="00E76C34">
        <w:rPr>
          <w:rFonts w:ascii="Arial" w:hAnsi="Arial" w:cs="Arial"/>
          <w:b/>
          <w:bCs/>
          <w:color w:val="000000"/>
          <w:sz w:val="22"/>
          <w:szCs w:val="22"/>
          <w:lang w:val="en-US"/>
        </w:rPr>
        <w:t>example drug</w:t>
      </w:r>
      <w:r w:rsidRPr="00E76C34">
        <w:rPr>
          <w:rFonts w:ascii="Arial" w:hAnsi="Arial" w:cs="Arial"/>
          <w:color w:val="000000"/>
          <w:sz w:val="22"/>
          <w:szCs w:val="22"/>
          <w:lang w:val="en-US"/>
        </w:rPr>
        <w:t>, which means that some of the questions may not be relevant. Should this be the case, you may state it in the corresponding section(s).</w:t>
      </w:r>
    </w:p>
    <w:p w14:paraId="2031223F" w14:textId="77777777" w:rsidR="00533C8A" w:rsidRPr="00E76C34" w:rsidRDefault="00533C8A" w:rsidP="00793CF6">
      <w:pPr>
        <w:numPr>
          <w:ilvl w:val="0"/>
          <w:numId w:val="2"/>
        </w:numPr>
        <w:jc w:val="both"/>
        <w:rPr>
          <w:rFonts w:ascii="Arial" w:hAnsi="Arial" w:cs="Arial"/>
          <w:color w:val="000000"/>
          <w:sz w:val="22"/>
          <w:szCs w:val="22"/>
          <w:lang w:val="en-US"/>
        </w:rPr>
      </w:pPr>
      <w:r w:rsidRPr="00E76C34">
        <w:rPr>
          <w:rFonts w:ascii="Arial" w:hAnsi="Arial" w:cs="Arial"/>
          <w:color w:val="000000"/>
          <w:sz w:val="22"/>
          <w:szCs w:val="22"/>
          <w:lang w:val="en-US"/>
        </w:rPr>
        <w:t xml:space="preserve">Some of the </w:t>
      </w:r>
      <w:r w:rsidRPr="00E76C34">
        <w:rPr>
          <w:rFonts w:ascii="Arial" w:hAnsi="Arial" w:cs="Arial"/>
          <w:b/>
          <w:bCs/>
          <w:color w:val="000000"/>
          <w:sz w:val="22"/>
          <w:szCs w:val="22"/>
          <w:lang w:val="en-US"/>
        </w:rPr>
        <w:t>terms used</w:t>
      </w:r>
      <w:r w:rsidRPr="00E76C34">
        <w:rPr>
          <w:rFonts w:ascii="Arial" w:hAnsi="Arial" w:cs="Arial"/>
          <w:color w:val="000000"/>
          <w:sz w:val="22"/>
          <w:szCs w:val="22"/>
          <w:lang w:val="en-US"/>
        </w:rPr>
        <w:t xml:space="preserve"> in the questionnaire may be ambiguous or subject to several interpretations. In case of doubt, please use the operational definition you deem most appropriate and make a clarification to that effect at the end. If you use abbreviations, please specify what they stand for the first time you employ them.</w:t>
      </w:r>
    </w:p>
    <w:p w14:paraId="1F8CFEAE" w14:textId="77777777" w:rsidR="00EC0EC8" w:rsidRPr="00E76C34" w:rsidRDefault="00EC0EC8" w:rsidP="00EC0EC8">
      <w:pPr>
        <w:jc w:val="both"/>
        <w:rPr>
          <w:rFonts w:ascii="Arial" w:hAnsi="Arial" w:cs="Arial"/>
          <w:color w:val="000000"/>
          <w:sz w:val="22"/>
          <w:szCs w:val="22"/>
          <w:lang w:val="en-US"/>
        </w:rPr>
      </w:pPr>
    </w:p>
    <w:p w14:paraId="0297CB14" w14:textId="62A51720" w:rsidR="00EC0EC8" w:rsidRPr="00E76C34" w:rsidRDefault="00EC0EC8" w:rsidP="00793CF6">
      <w:pPr>
        <w:numPr>
          <w:ilvl w:val="0"/>
          <w:numId w:val="2"/>
        </w:numPr>
        <w:jc w:val="both"/>
        <w:rPr>
          <w:rFonts w:ascii="Arial" w:hAnsi="Arial" w:cs="Arial"/>
          <w:color w:val="000000"/>
          <w:sz w:val="22"/>
          <w:szCs w:val="22"/>
          <w:lang w:val="en-US"/>
        </w:rPr>
      </w:pPr>
      <w:r w:rsidRPr="00E76C34">
        <w:rPr>
          <w:rFonts w:ascii="Arial" w:hAnsi="Arial" w:cs="Arial"/>
          <w:color w:val="000000"/>
          <w:sz w:val="22"/>
          <w:szCs w:val="22"/>
          <w:lang w:val="en-US"/>
        </w:rPr>
        <w:t xml:space="preserve">Some of the data requested may require a more detailed analysis or may not be available at the time of filling in the questionnaire. Please reflect it in an </w:t>
      </w:r>
      <w:r w:rsidRPr="00E76C34">
        <w:rPr>
          <w:rFonts w:ascii="Arial" w:hAnsi="Arial" w:cs="Arial"/>
          <w:b/>
          <w:bCs/>
          <w:color w:val="000000"/>
          <w:sz w:val="22"/>
          <w:szCs w:val="22"/>
          <w:lang w:val="en-US"/>
        </w:rPr>
        <w:t>annex</w:t>
      </w:r>
      <w:r w:rsidRPr="00E76C34">
        <w:rPr>
          <w:rFonts w:ascii="Arial" w:hAnsi="Arial" w:cs="Arial"/>
          <w:color w:val="000000"/>
          <w:sz w:val="22"/>
          <w:szCs w:val="22"/>
          <w:lang w:val="en-US"/>
        </w:rPr>
        <w:t>, suggesting,</w:t>
      </w:r>
      <w:r w:rsidRPr="00E76C34">
        <w:rPr>
          <w:color w:val="000000"/>
          <w:lang w:val="en-US"/>
        </w:rPr>
        <w:t xml:space="preserve"> if </w:t>
      </w:r>
      <w:r w:rsidRPr="00E76C34">
        <w:rPr>
          <w:rFonts w:ascii="Arial" w:hAnsi="Arial" w:cs="Arial"/>
          <w:color w:val="000000"/>
          <w:sz w:val="22"/>
          <w:szCs w:val="22"/>
          <w:lang w:val="en-US"/>
        </w:rPr>
        <w:t>possible, what can be done in order to obtain the unavailable information.</w:t>
      </w:r>
    </w:p>
    <w:p w14:paraId="779C702E" w14:textId="3C283716" w:rsidR="00547394" w:rsidRPr="00E76C34" w:rsidRDefault="00EC0EC8" w:rsidP="00793CF6">
      <w:pPr>
        <w:numPr>
          <w:ilvl w:val="0"/>
          <w:numId w:val="2"/>
        </w:numPr>
        <w:jc w:val="both"/>
        <w:rPr>
          <w:rFonts w:ascii="Arial" w:hAnsi="Arial" w:cs="Arial"/>
          <w:sz w:val="22"/>
          <w:lang w:val="en-US"/>
        </w:rPr>
      </w:pPr>
      <w:r w:rsidRPr="00E76C34">
        <w:rPr>
          <w:rFonts w:ascii="Arial" w:hAnsi="Arial" w:cs="Arial"/>
          <w:sz w:val="22"/>
          <w:lang w:val="en-US"/>
        </w:rPr>
        <w:t>This document many me wholly of partially cited or reproduced, provided that the source is acknowledged</w:t>
      </w:r>
      <w:r w:rsidR="00547394" w:rsidRPr="00E76C34">
        <w:rPr>
          <w:rFonts w:ascii="Arial" w:hAnsi="Arial" w:cs="Arial"/>
          <w:sz w:val="22"/>
          <w:lang w:val="en-US"/>
        </w:rPr>
        <w:t xml:space="preserve">. </w:t>
      </w:r>
      <w:r w:rsidRPr="00E76C34">
        <w:rPr>
          <w:rFonts w:ascii="Arial" w:hAnsi="Arial" w:cs="Arial"/>
          <w:sz w:val="22"/>
          <w:lang w:val="en-US"/>
        </w:rPr>
        <w:t>It should under no circumstances be modified</w:t>
      </w:r>
      <w:r w:rsidR="00547394" w:rsidRPr="00E76C34">
        <w:rPr>
          <w:rFonts w:ascii="Arial" w:hAnsi="Arial" w:cs="Arial"/>
          <w:sz w:val="22"/>
          <w:lang w:val="en-US"/>
        </w:rPr>
        <w:t>.</w:t>
      </w:r>
    </w:p>
    <w:p w14:paraId="47888F25" w14:textId="2FF4BC1E" w:rsidR="00547394" w:rsidRPr="00E76C34" w:rsidRDefault="00EC0EC8" w:rsidP="00793CF6">
      <w:pPr>
        <w:numPr>
          <w:ilvl w:val="0"/>
          <w:numId w:val="2"/>
        </w:numPr>
        <w:jc w:val="both"/>
        <w:rPr>
          <w:rFonts w:ascii="Arial" w:hAnsi="Arial" w:cs="Arial"/>
          <w:sz w:val="22"/>
          <w:lang w:val="en-US"/>
        </w:rPr>
      </w:pPr>
      <w:r w:rsidRPr="00E76C34">
        <w:rPr>
          <w:rFonts w:ascii="Arial" w:hAnsi="Arial" w:cs="Arial"/>
          <w:sz w:val="22"/>
          <w:lang w:val="en-US"/>
        </w:rPr>
        <w:t>The questionnaire will be available on the official website of Andalusia’s healthcare technologies evaluation agency</w:t>
      </w:r>
      <w:r w:rsidR="00547394" w:rsidRPr="00E76C34">
        <w:rPr>
          <w:rFonts w:ascii="Arial" w:hAnsi="Arial" w:cs="Arial"/>
          <w:sz w:val="22"/>
          <w:lang w:val="en-US"/>
        </w:rPr>
        <w:t>.</w:t>
      </w:r>
    </w:p>
    <w:p w14:paraId="5CE850C9" w14:textId="77777777" w:rsidR="00547394" w:rsidRPr="00E76C34" w:rsidRDefault="00547394">
      <w:pPr>
        <w:jc w:val="both"/>
        <w:rPr>
          <w:rFonts w:ascii="Arial" w:hAnsi="Arial" w:cs="Arial"/>
          <w:sz w:val="22"/>
          <w:lang w:val="en-US"/>
        </w:rPr>
      </w:pPr>
    </w:p>
    <w:p w14:paraId="577020C2" w14:textId="77777777" w:rsidR="00547394" w:rsidRPr="00E76C34" w:rsidRDefault="00547394">
      <w:pPr>
        <w:pStyle w:val="Ttulo1"/>
        <w:shd w:val="pct20" w:color="auto" w:fill="FFFFFF"/>
        <w:rPr>
          <w:rFonts w:cs="Arial"/>
          <w:sz w:val="24"/>
          <w:lang w:val="en-US"/>
        </w:rPr>
        <w:sectPr w:rsidR="00547394" w:rsidRPr="00E76C34">
          <w:footerReference w:type="even" r:id="rId8"/>
          <w:footerReference w:type="default" r:id="rId9"/>
          <w:headerReference w:type="first" r:id="rId10"/>
          <w:pgSz w:w="11906" w:h="16838" w:code="9"/>
          <w:pgMar w:top="1418" w:right="1418" w:bottom="1418" w:left="1418" w:header="720" w:footer="720" w:gutter="0"/>
          <w:cols w:space="720"/>
          <w:titlePg/>
        </w:sectPr>
      </w:pPr>
    </w:p>
    <w:p w14:paraId="03A5A858" w14:textId="1393ACBD" w:rsidR="00547394" w:rsidRPr="00E76C34" w:rsidRDefault="00547394">
      <w:pPr>
        <w:pStyle w:val="Ttulo1"/>
        <w:shd w:val="pct20" w:color="auto" w:fill="FFFFFF"/>
        <w:rPr>
          <w:rFonts w:cs="Arial"/>
          <w:sz w:val="24"/>
          <w:lang w:val="en-US"/>
        </w:rPr>
      </w:pPr>
      <w:r w:rsidRPr="00E76C34">
        <w:rPr>
          <w:rFonts w:cs="Arial"/>
          <w:sz w:val="24"/>
          <w:lang w:val="en-US"/>
        </w:rPr>
        <w:lastRenderedPageBreak/>
        <w:t xml:space="preserve"> </w:t>
      </w:r>
      <w:r w:rsidR="00EC0EC8" w:rsidRPr="00E76C34">
        <w:rPr>
          <w:rFonts w:cs="Arial"/>
          <w:sz w:val="24"/>
          <w:lang w:val="en-US"/>
        </w:rPr>
        <w:t>APPLICANT</w:t>
      </w:r>
    </w:p>
    <w:p w14:paraId="0537E0BC" w14:textId="77777777" w:rsidR="00547394" w:rsidRPr="00E76C34" w:rsidRDefault="00547394">
      <w:pPr>
        <w:pStyle w:val="Ttulo4"/>
        <w:jc w:val="both"/>
        <w:rPr>
          <w:lang w:val="en-US"/>
        </w:rPr>
      </w:pPr>
    </w:p>
    <w:p w14:paraId="4BB53894" w14:textId="0A737D56" w:rsidR="00547394" w:rsidRPr="00E76C34" w:rsidRDefault="00EC0EC8">
      <w:pPr>
        <w:rPr>
          <w:rFonts w:ascii="Arial" w:hAnsi="Arial" w:cs="Arial"/>
          <w:u w:val="single"/>
          <w:lang w:val="en-US"/>
        </w:rPr>
      </w:pPr>
      <w:r w:rsidRPr="00E76C34">
        <w:rPr>
          <w:rFonts w:ascii="Arial" w:hAnsi="Arial" w:cs="Arial"/>
          <w:u w:val="single"/>
          <w:lang w:val="en-US"/>
        </w:rPr>
        <w:t>Applicant’s details</w:t>
      </w:r>
    </w:p>
    <w:p w14:paraId="02486D05" w14:textId="77777777" w:rsidR="00547394" w:rsidRPr="00E76C34" w:rsidRDefault="00547394">
      <w:pPr>
        <w:rPr>
          <w:rFonts w:ascii="Arial" w:hAnsi="Arial" w:cs="Arial"/>
          <w:u w:val="single"/>
          <w:lang w:val="en-US"/>
        </w:rPr>
      </w:pPr>
    </w:p>
    <w:p w14:paraId="2F8B17D5" w14:textId="74235803" w:rsidR="00547394" w:rsidRPr="00E76C34" w:rsidRDefault="00547394">
      <w:pPr>
        <w:jc w:val="both"/>
        <w:rPr>
          <w:rFonts w:ascii="Arial" w:hAnsi="Arial" w:cs="Arial"/>
          <w:lang w:val="en-US"/>
        </w:rPr>
      </w:pPr>
      <w:r w:rsidRPr="00E76C34">
        <w:rPr>
          <w:rFonts w:ascii="Arial" w:hAnsi="Arial" w:cs="Arial"/>
          <w:lang w:val="en-US"/>
        </w:rPr>
        <w:t>N</w:t>
      </w:r>
      <w:r w:rsidR="00EC0EC8" w:rsidRPr="00E76C34">
        <w:rPr>
          <w:rFonts w:ascii="Arial" w:hAnsi="Arial" w:cs="Arial"/>
          <w:lang w:val="en-US"/>
        </w:rPr>
        <w:t>ame and surname</w:t>
      </w:r>
      <w:r w:rsidRPr="00E76C34">
        <w:rPr>
          <w:rFonts w:ascii="Arial" w:hAnsi="Arial" w:cs="Arial"/>
          <w:lang w:val="en-US"/>
        </w:rPr>
        <w:t>:</w:t>
      </w:r>
    </w:p>
    <w:p w14:paraId="061E1702" w14:textId="04402C2C" w:rsidR="00547394" w:rsidRPr="00E76C34" w:rsidRDefault="00EC0EC8">
      <w:pPr>
        <w:jc w:val="both"/>
        <w:rPr>
          <w:rFonts w:ascii="Arial" w:hAnsi="Arial" w:cs="Arial"/>
          <w:lang w:val="en-US"/>
        </w:rPr>
      </w:pPr>
      <w:r w:rsidRPr="00E76C34">
        <w:rPr>
          <w:rFonts w:ascii="Arial" w:hAnsi="Arial" w:cs="Arial"/>
          <w:lang w:val="en-US"/>
        </w:rPr>
        <w:t>Department</w:t>
      </w:r>
      <w:r w:rsidR="00547394" w:rsidRPr="00E76C34">
        <w:rPr>
          <w:rFonts w:ascii="Arial" w:hAnsi="Arial" w:cs="Arial"/>
          <w:lang w:val="en-US"/>
        </w:rPr>
        <w:t>:</w:t>
      </w:r>
    </w:p>
    <w:p w14:paraId="4B655CED" w14:textId="581A42E2" w:rsidR="00547394" w:rsidRPr="00E76C34" w:rsidRDefault="00EC0EC8">
      <w:pPr>
        <w:jc w:val="both"/>
        <w:rPr>
          <w:rFonts w:ascii="Arial" w:hAnsi="Arial" w:cs="Arial"/>
          <w:lang w:val="en-US"/>
        </w:rPr>
      </w:pPr>
      <w:r w:rsidRPr="00E76C34">
        <w:rPr>
          <w:rFonts w:ascii="Arial" w:hAnsi="Arial" w:cs="Arial"/>
          <w:lang w:val="en-US"/>
        </w:rPr>
        <w:t>Job title</w:t>
      </w:r>
      <w:r w:rsidR="00547394" w:rsidRPr="00E76C34">
        <w:rPr>
          <w:rFonts w:ascii="Arial" w:hAnsi="Arial" w:cs="Arial"/>
          <w:lang w:val="en-US"/>
        </w:rPr>
        <w:t>:</w:t>
      </w:r>
    </w:p>
    <w:p w14:paraId="0AAAC897" w14:textId="1C1757BE" w:rsidR="00547394" w:rsidRPr="00E76C34" w:rsidRDefault="00EC0EC8">
      <w:pPr>
        <w:jc w:val="both"/>
        <w:rPr>
          <w:rFonts w:ascii="Arial" w:hAnsi="Arial" w:cs="Arial"/>
          <w:lang w:val="en-US"/>
        </w:rPr>
      </w:pPr>
      <w:r w:rsidRPr="00E76C34">
        <w:rPr>
          <w:rFonts w:ascii="Arial" w:hAnsi="Arial" w:cs="Arial"/>
          <w:lang w:val="en-US"/>
        </w:rPr>
        <w:t>The application is made:</w:t>
      </w:r>
    </w:p>
    <w:p w14:paraId="1885A1BB" w14:textId="77777777" w:rsidR="00EC0EC8" w:rsidRPr="00E76C34" w:rsidRDefault="00EC0EC8" w:rsidP="00793CF6">
      <w:pPr>
        <w:numPr>
          <w:ilvl w:val="0"/>
          <w:numId w:val="4"/>
        </w:numPr>
        <w:tabs>
          <w:tab w:val="clear" w:pos="360"/>
          <w:tab w:val="num" w:pos="720"/>
        </w:tabs>
        <w:ind w:left="720"/>
        <w:jc w:val="both"/>
        <w:rPr>
          <w:rFonts w:ascii="Arial" w:hAnsi="Arial" w:cs="Arial"/>
          <w:color w:val="000000"/>
          <w:sz w:val="22"/>
          <w:szCs w:val="22"/>
          <w:lang w:val="en-US"/>
        </w:rPr>
      </w:pPr>
      <w:r w:rsidRPr="00E76C34">
        <w:rPr>
          <w:rFonts w:ascii="Arial" w:hAnsi="Arial" w:cs="Arial"/>
          <w:color w:val="000000"/>
          <w:sz w:val="22"/>
          <w:szCs w:val="22"/>
          <w:lang w:val="en-US"/>
        </w:rPr>
        <w:t>Individually</w:t>
      </w:r>
    </w:p>
    <w:p w14:paraId="599A50C8" w14:textId="77777777" w:rsidR="00EC0EC8" w:rsidRPr="00E76C34" w:rsidRDefault="00EC0EC8" w:rsidP="00793CF6">
      <w:pPr>
        <w:numPr>
          <w:ilvl w:val="0"/>
          <w:numId w:val="4"/>
        </w:numPr>
        <w:tabs>
          <w:tab w:val="clear" w:pos="360"/>
          <w:tab w:val="num" w:pos="720"/>
        </w:tabs>
        <w:ind w:left="720"/>
        <w:jc w:val="both"/>
        <w:rPr>
          <w:rFonts w:ascii="Arial" w:hAnsi="Arial" w:cs="Arial"/>
          <w:color w:val="000000"/>
          <w:sz w:val="22"/>
          <w:szCs w:val="22"/>
          <w:lang w:val="en-US"/>
        </w:rPr>
      </w:pPr>
      <w:r w:rsidRPr="00E76C34">
        <w:rPr>
          <w:rFonts w:ascii="Arial" w:hAnsi="Arial" w:cs="Arial"/>
          <w:color w:val="000000"/>
          <w:sz w:val="22"/>
          <w:szCs w:val="22"/>
          <w:lang w:val="en-US"/>
        </w:rPr>
        <w:t>After reaching a consensus with other members of your department</w:t>
      </w:r>
    </w:p>
    <w:p w14:paraId="1019FE4C" w14:textId="77777777" w:rsidR="00EC0EC8" w:rsidRPr="00E76C34" w:rsidRDefault="00EC0EC8" w:rsidP="00793CF6">
      <w:pPr>
        <w:numPr>
          <w:ilvl w:val="0"/>
          <w:numId w:val="4"/>
        </w:numPr>
        <w:tabs>
          <w:tab w:val="clear" w:pos="360"/>
          <w:tab w:val="num" w:pos="720"/>
        </w:tabs>
        <w:ind w:left="720"/>
        <w:jc w:val="both"/>
        <w:rPr>
          <w:rFonts w:ascii="Arial" w:hAnsi="Arial" w:cs="Arial"/>
          <w:color w:val="000000"/>
          <w:sz w:val="22"/>
          <w:szCs w:val="22"/>
          <w:lang w:val="en-US"/>
        </w:rPr>
      </w:pPr>
      <w:r w:rsidRPr="00E76C34">
        <w:rPr>
          <w:rFonts w:ascii="Arial" w:hAnsi="Arial" w:cs="Arial"/>
          <w:color w:val="000000"/>
          <w:sz w:val="22"/>
          <w:szCs w:val="22"/>
          <w:lang w:val="en-US"/>
        </w:rPr>
        <w:t>After reaching a consensus with other members of the department and obtaining the approval of the head of the department</w:t>
      </w:r>
    </w:p>
    <w:p w14:paraId="503D63D4" w14:textId="77777777" w:rsidR="00EC0EC8" w:rsidRPr="00E76C34" w:rsidRDefault="00EC0EC8" w:rsidP="00EC0EC8">
      <w:pPr>
        <w:jc w:val="both"/>
        <w:rPr>
          <w:color w:val="000000"/>
          <w:lang w:val="en-US"/>
        </w:rPr>
      </w:pPr>
    </w:p>
    <w:p w14:paraId="7CD11DC5" w14:textId="27A2C51D" w:rsidR="00547394" w:rsidRPr="00E76C34" w:rsidRDefault="00EC0EC8">
      <w:pPr>
        <w:jc w:val="both"/>
        <w:rPr>
          <w:rFonts w:ascii="Arial" w:hAnsi="Arial" w:cs="Arial"/>
          <w:lang w:val="en-US"/>
        </w:rPr>
      </w:pPr>
      <w:r w:rsidRPr="00E76C34">
        <w:rPr>
          <w:rFonts w:ascii="Arial" w:hAnsi="Arial" w:cs="Arial"/>
          <w:lang w:val="en-US"/>
        </w:rPr>
        <w:t>Please state if you have received external help to fill in this application</w:t>
      </w:r>
      <w:r w:rsidR="00547394" w:rsidRPr="00E76C34">
        <w:rPr>
          <w:rFonts w:ascii="Arial" w:hAnsi="Arial" w:cs="Arial"/>
          <w:lang w:val="en-US"/>
        </w:rPr>
        <w:t>:</w:t>
      </w:r>
    </w:p>
    <w:p w14:paraId="7D700F5D" w14:textId="77777777" w:rsidR="00547394" w:rsidRPr="00E76C34" w:rsidRDefault="00547394">
      <w:pPr>
        <w:jc w:val="both"/>
        <w:rPr>
          <w:rFonts w:ascii="Arial" w:hAnsi="Arial" w:cs="Arial"/>
          <w:lang w:val="en-US"/>
        </w:rPr>
      </w:pPr>
    </w:p>
    <w:p w14:paraId="4F0A6C47" w14:textId="77777777" w:rsidR="00547394" w:rsidRPr="00E76C34" w:rsidRDefault="00547394" w:rsidP="00793CF6">
      <w:pPr>
        <w:numPr>
          <w:ilvl w:val="0"/>
          <w:numId w:val="4"/>
        </w:numPr>
        <w:tabs>
          <w:tab w:val="clear" w:pos="360"/>
          <w:tab w:val="num" w:pos="720"/>
        </w:tabs>
        <w:ind w:left="720"/>
        <w:jc w:val="both"/>
        <w:rPr>
          <w:rFonts w:ascii="Arial" w:hAnsi="Arial" w:cs="Arial"/>
          <w:lang w:val="en-US"/>
        </w:rPr>
      </w:pPr>
      <w:r w:rsidRPr="00E76C34">
        <w:rPr>
          <w:rFonts w:ascii="Arial" w:hAnsi="Arial" w:cs="Arial"/>
          <w:lang w:val="en-US"/>
        </w:rPr>
        <w:t>No</w:t>
      </w:r>
    </w:p>
    <w:p w14:paraId="5DE8C59E" w14:textId="377D1F94" w:rsidR="00547394" w:rsidRPr="00E76C34" w:rsidRDefault="00EC0EC8" w:rsidP="00793CF6">
      <w:pPr>
        <w:numPr>
          <w:ilvl w:val="0"/>
          <w:numId w:val="4"/>
        </w:numPr>
        <w:tabs>
          <w:tab w:val="clear" w:pos="360"/>
          <w:tab w:val="num" w:pos="720"/>
        </w:tabs>
        <w:ind w:left="720"/>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r w:rsidRPr="00E76C34">
        <w:rPr>
          <w:rFonts w:ascii="Arial" w:hAnsi="Arial" w:cs="Arial"/>
          <w:lang w:val="en-US"/>
        </w:rPr>
        <w:t>from the members of the pharmacy and therapeutics committee</w:t>
      </w:r>
    </w:p>
    <w:p w14:paraId="45F238D5" w14:textId="374FC5A6" w:rsidR="00547394" w:rsidRPr="00E76C34" w:rsidRDefault="00EC0EC8" w:rsidP="00793CF6">
      <w:pPr>
        <w:numPr>
          <w:ilvl w:val="0"/>
          <w:numId w:val="4"/>
        </w:numPr>
        <w:tabs>
          <w:tab w:val="clear" w:pos="360"/>
          <w:tab w:val="num" w:pos="720"/>
        </w:tabs>
        <w:ind w:left="720"/>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r w:rsidRPr="00E76C34">
        <w:rPr>
          <w:rFonts w:ascii="Arial" w:hAnsi="Arial" w:cs="Arial"/>
          <w:lang w:val="en-US"/>
        </w:rPr>
        <w:t>from members of the pharmacy department</w:t>
      </w:r>
    </w:p>
    <w:p w14:paraId="24F78C35" w14:textId="28C3C149" w:rsidR="00547394" w:rsidRPr="00E76C34" w:rsidRDefault="00EC0EC8" w:rsidP="00793CF6">
      <w:pPr>
        <w:numPr>
          <w:ilvl w:val="0"/>
          <w:numId w:val="4"/>
        </w:numPr>
        <w:tabs>
          <w:tab w:val="clear" w:pos="360"/>
          <w:tab w:val="num" w:pos="720"/>
        </w:tabs>
        <w:ind w:left="720"/>
        <w:jc w:val="both"/>
        <w:rPr>
          <w:rFonts w:ascii="Arial" w:hAnsi="Arial" w:cs="Arial"/>
          <w:sz w:val="22"/>
          <w:lang w:val="en-US"/>
        </w:rPr>
      </w:pPr>
      <w:r w:rsidRPr="00E76C34">
        <w:rPr>
          <w:rFonts w:ascii="Arial" w:hAnsi="Arial" w:cs="Arial"/>
          <w:lang w:val="en-US"/>
        </w:rPr>
        <w:t>Yes, from the manufacturing pharmaceutical company</w:t>
      </w:r>
    </w:p>
    <w:p w14:paraId="47CAA4FF" w14:textId="6F7675D5" w:rsidR="00547394" w:rsidRPr="00E76C34" w:rsidRDefault="00EC0EC8">
      <w:pPr>
        <w:pStyle w:val="Encabezado"/>
        <w:tabs>
          <w:tab w:val="clear" w:pos="4252"/>
          <w:tab w:val="clear" w:pos="8504"/>
        </w:tabs>
        <w:jc w:val="both"/>
        <w:rPr>
          <w:rFonts w:ascii="Arial" w:hAnsi="Arial" w:cs="Arial"/>
          <w:bCs/>
          <w:lang w:val="en-US"/>
        </w:rPr>
      </w:pPr>
      <w:r w:rsidRPr="00E76C34">
        <w:rPr>
          <w:rFonts w:ascii="Arial" w:hAnsi="Arial" w:cs="Arial"/>
          <w:bCs/>
          <w:lang w:val="en-US"/>
        </w:rPr>
        <w:t>If you answered in the affirmative,</w:t>
      </w:r>
      <w:r w:rsidR="00547394" w:rsidRPr="00E76C34">
        <w:rPr>
          <w:rFonts w:ascii="Arial" w:hAnsi="Arial" w:cs="Arial"/>
          <w:bCs/>
          <w:lang w:val="en-US"/>
        </w:rPr>
        <w:t xml:space="preserve"> </w:t>
      </w:r>
      <w:r w:rsidR="002E0C87" w:rsidRPr="00E76C34">
        <w:rPr>
          <w:rFonts w:ascii="Arial" w:hAnsi="Arial" w:cs="Arial"/>
          <w:bCs/>
          <w:lang w:val="en-US"/>
        </w:rPr>
        <w:t xml:space="preserve">for </w:t>
      </w:r>
      <w:r w:rsidRPr="00E76C34">
        <w:rPr>
          <w:rFonts w:ascii="Arial" w:hAnsi="Arial" w:cs="Arial"/>
          <w:bCs/>
          <w:lang w:val="en-US"/>
        </w:rPr>
        <w:t xml:space="preserve">which </w:t>
      </w:r>
      <w:r w:rsidR="002E0C87" w:rsidRPr="00E76C34">
        <w:rPr>
          <w:rFonts w:ascii="Arial" w:hAnsi="Arial" w:cs="Arial"/>
          <w:bCs/>
          <w:lang w:val="en-US"/>
        </w:rPr>
        <w:t xml:space="preserve">specific </w:t>
      </w:r>
      <w:r w:rsidRPr="00E76C34">
        <w:rPr>
          <w:rFonts w:ascii="Arial" w:hAnsi="Arial" w:cs="Arial"/>
          <w:bCs/>
          <w:lang w:val="en-US"/>
        </w:rPr>
        <w:t>sections</w:t>
      </w:r>
      <w:r w:rsidR="002E0C87" w:rsidRPr="00E76C34">
        <w:rPr>
          <w:rFonts w:ascii="Arial" w:hAnsi="Arial" w:cs="Arial"/>
          <w:bCs/>
          <w:lang w:val="en-US"/>
        </w:rPr>
        <w:t xml:space="preserve"> did you receive help</w:t>
      </w:r>
      <w:r w:rsidR="00547394" w:rsidRPr="00E76C34">
        <w:rPr>
          <w:rFonts w:ascii="Arial" w:hAnsi="Arial" w:cs="Arial"/>
          <w:bCs/>
          <w:lang w:val="en-US"/>
        </w:rPr>
        <w:t>?</w:t>
      </w:r>
    </w:p>
    <w:p w14:paraId="44289903" w14:textId="77777777" w:rsidR="00547394" w:rsidRPr="00E76C34" w:rsidRDefault="00547394">
      <w:pPr>
        <w:pStyle w:val="Encabezado"/>
        <w:tabs>
          <w:tab w:val="clear" w:pos="4252"/>
          <w:tab w:val="clear" w:pos="8504"/>
        </w:tabs>
        <w:jc w:val="both"/>
        <w:rPr>
          <w:rFonts w:ascii="Arial" w:hAnsi="Arial" w:cs="Arial"/>
          <w:lang w:val="en-US"/>
        </w:rPr>
      </w:pPr>
    </w:p>
    <w:p w14:paraId="6482E1C7" w14:textId="77777777" w:rsidR="00547394" w:rsidRPr="00E76C34" w:rsidRDefault="00547394">
      <w:pPr>
        <w:pStyle w:val="Encabezado"/>
        <w:tabs>
          <w:tab w:val="clear" w:pos="4252"/>
          <w:tab w:val="clear" w:pos="8504"/>
        </w:tabs>
        <w:jc w:val="both"/>
        <w:rPr>
          <w:rFonts w:ascii="Arial" w:hAnsi="Arial" w:cs="Arial"/>
          <w:b/>
          <w:lang w:val="en-US"/>
        </w:rPr>
      </w:pPr>
    </w:p>
    <w:p w14:paraId="0C1C7965" w14:textId="6FBA3501" w:rsidR="00547394" w:rsidRPr="00E76C34" w:rsidRDefault="00547394">
      <w:pPr>
        <w:pStyle w:val="Encabezado"/>
        <w:tabs>
          <w:tab w:val="clear" w:pos="4252"/>
          <w:tab w:val="clear" w:pos="8504"/>
        </w:tabs>
        <w:jc w:val="both"/>
        <w:rPr>
          <w:rFonts w:ascii="Arial" w:hAnsi="Arial" w:cs="Arial"/>
          <w:b/>
          <w:lang w:val="en-US"/>
        </w:rPr>
      </w:pPr>
      <w:r w:rsidRPr="00E76C34">
        <w:rPr>
          <w:rFonts w:ascii="Arial" w:hAnsi="Arial" w:cs="Arial"/>
          <w:b/>
          <w:lang w:val="en-US"/>
        </w:rPr>
        <w:t>Declara</w:t>
      </w:r>
      <w:r w:rsidR="002E0C87" w:rsidRPr="00E76C34">
        <w:rPr>
          <w:rFonts w:ascii="Arial" w:hAnsi="Arial" w:cs="Arial"/>
          <w:b/>
          <w:lang w:val="en-US"/>
        </w:rPr>
        <w:t>tion of situations that could entail a potential conflict of interests</w:t>
      </w:r>
      <w:r w:rsidRPr="00E76C34">
        <w:rPr>
          <w:rFonts w:ascii="Arial" w:hAnsi="Arial" w:cs="Arial"/>
          <w:b/>
          <w:lang w:val="en-US"/>
        </w:rPr>
        <w:t>:</w:t>
      </w:r>
    </w:p>
    <w:p w14:paraId="3B69D2F6" w14:textId="77777777" w:rsidR="00547394" w:rsidRPr="00E76C34" w:rsidRDefault="00547394">
      <w:pPr>
        <w:jc w:val="both"/>
        <w:rPr>
          <w:rFonts w:ascii="Arial" w:hAnsi="Arial" w:cs="Arial"/>
          <w:lang w:val="en-US"/>
        </w:rPr>
      </w:pPr>
    </w:p>
    <w:p w14:paraId="65CEF4D7" w14:textId="034772F4" w:rsidR="00547394" w:rsidRPr="00E76C34" w:rsidRDefault="00547394">
      <w:pPr>
        <w:jc w:val="both"/>
        <w:rPr>
          <w:rFonts w:ascii="Arial" w:hAnsi="Arial" w:cs="Arial"/>
          <w:lang w:val="en-US"/>
        </w:rPr>
      </w:pPr>
      <w:r w:rsidRPr="00E76C34">
        <w:rPr>
          <w:rFonts w:ascii="Arial" w:hAnsi="Arial" w:cs="Arial"/>
          <w:lang w:val="en-US"/>
        </w:rPr>
        <w:t xml:space="preserve">1. </w:t>
      </w:r>
      <w:r w:rsidR="002E0C87" w:rsidRPr="00E76C34">
        <w:rPr>
          <w:rFonts w:ascii="Arial" w:hAnsi="Arial" w:cs="Arial"/>
          <w:lang w:val="en-US"/>
        </w:rPr>
        <w:t>Has the applicant participated in a clinical trial involving the drug to be evaluated?</w:t>
      </w:r>
      <w:r w:rsidRPr="00E76C34">
        <w:rPr>
          <w:rFonts w:ascii="Arial" w:hAnsi="Arial" w:cs="Arial"/>
          <w:lang w:val="en-US"/>
        </w:rPr>
        <w:t xml:space="preserve"> </w:t>
      </w:r>
    </w:p>
    <w:p w14:paraId="4F93D544" w14:textId="4D89601C" w:rsidR="00547394" w:rsidRPr="00E76C34" w:rsidRDefault="002E0C87" w:rsidP="00793CF6">
      <w:pPr>
        <w:numPr>
          <w:ilvl w:val="0"/>
          <w:numId w:val="1"/>
        </w:numPr>
        <w:ind w:left="1068"/>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p>
    <w:p w14:paraId="75696086" w14:textId="47F1168C"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 xml:space="preserve">NO </w:t>
      </w:r>
    </w:p>
    <w:p w14:paraId="66A8F82D" w14:textId="6A6A87CA" w:rsidR="00547394" w:rsidRPr="00E76C34" w:rsidRDefault="00547394">
      <w:pPr>
        <w:pStyle w:val="Textoindependiente3"/>
        <w:rPr>
          <w:rFonts w:ascii="Arial" w:hAnsi="Arial" w:cs="Arial"/>
          <w:lang w:val="en-US"/>
        </w:rPr>
      </w:pPr>
      <w:r w:rsidRPr="00E76C34">
        <w:rPr>
          <w:rFonts w:ascii="Arial" w:hAnsi="Arial" w:cs="Arial"/>
          <w:lang w:val="en-US"/>
        </w:rPr>
        <w:t xml:space="preserve">2. </w:t>
      </w:r>
      <w:r w:rsidR="002E0C87" w:rsidRPr="00E76C34">
        <w:rPr>
          <w:rFonts w:ascii="Arial" w:hAnsi="Arial" w:cs="Arial"/>
          <w:lang w:val="en-US"/>
        </w:rPr>
        <w:t>Does the applicant hold any personal, com</w:t>
      </w:r>
      <w:r w:rsidR="00793CF6" w:rsidRPr="00E76C34">
        <w:rPr>
          <w:rFonts w:ascii="Arial" w:hAnsi="Arial" w:cs="Arial"/>
          <w:lang w:val="en-US"/>
        </w:rPr>
        <w:t>m</w:t>
      </w:r>
      <w:r w:rsidR="002E0C87" w:rsidRPr="00E76C34">
        <w:rPr>
          <w:rFonts w:ascii="Arial" w:hAnsi="Arial" w:cs="Arial"/>
          <w:lang w:val="en-US"/>
        </w:rPr>
        <w:t>ercial or professional relationship with the pharmaceutical company responsible for the drug to be evaluated</w:t>
      </w:r>
      <w:r w:rsidRPr="00E76C34">
        <w:rPr>
          <w:rFonts w:ascii="Arial" w:hAnsi="Arial" w:cs="Arial"/>
          <w:lang w:val="en-US"/>
        </w:rPr>
        <w:t>?</w:t>
      </w:r>
    </w:p>
    <w:p w14:paraId="7B45CE28" w14:textId="1A97C0EC" w:rsidR="00547394" w:rsidRPr="00E76C34" w:rsidRDefault="002E0C87" w:rsidP="00793CF6">
      <w:pPr>
        <w:numPr>
          <w:ilvl w:val="0"/>
          <w:numId w:val="1"/>
        </w:numPr>
        <w:ind w:left="1068"/>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p>
    <w:p w14:paraId="4002BF61" w14:textId="4AD0D10F"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 xml:space="preserve">NO </w:t>
      </w:r>
    </w:p>
    <w:p w14:paraId="4474C6FA" w14:textId="27B30598" w:rsidR="00547394" w:rsidRPr="00E76C34" w:rsidRDefault="00547394">
      <w:pPr>
        <w:pStyle w:val="Textoindependiente3"/>
        <w:rPr>
          <w:rFonts w:ascii="Arial" w:hAnsi="Arial" w:cs="Arial"/>
          <w:lang w:val="en-US"/>
        </w:rPr>
      </w:pPr>
      <w:r w:rsidRPr="00E76C34">
        <w:rPr>
          <w:rFonts w:ascii="Arial" w:hAnsi="Arial" w:cs="Arial"/>
          <w:lang w:val="en-US"/>
        </w:rPr>
        <w:t xml:space="preserve">3. </w:t>
      </w:r>
      <w:r w:rsidR="002E0C87" w:rsidRPr="00E76C34">
        <w:rPr>
          <w:rFonts w:ascii="Arial" w:hAnsi="Arial" w:cs="Arial"/>
          <w:lang w:val="en-US"/>
        </w:rPr>
        <w:t>Is the applicant involved in any research project funded by the responsible pharmaceutical company</w:t>
      </w:r>
      <w:r w:rsidRPr="00E76C34">
        <w:rPr>
          <w:rFonts w:ascii="Arial" w:hAnsi="Arial" w:cs="Arial"/>
          <w:lang w:val="en-US"/>
        </w:rPr>
        <w:t xml:space="preserve">? </w:t>
      </w:r>
    </w:p>
    <w:p w14:paraId="4F023D63" w14:textId="39176404" w:rsidR="00547394" w:rsidRPr="00E76C34" w:rsidRDefault="002E0C87" w:rsidP="00793CF6">
      <w:pPr>
        <w:numPr>
          <w:ilvl w:val="0"/>
          <w:numId w:val="1"/>
        </w:numPr>
        <w:ind w:left="1068"/>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p>
    <w:p w14:paraId="23F9CD44" w14:textId="5164B4EF"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 xml:space="preserve">NO </w:t>
      </w:r>
    </w:p>
    <w:p w14:paraId="41447C6D" w14:textId="56B75F79" w:rsidR="00547394" w:rsidRPr="00E76C34" w:rsidRDefault="00547394">
      <w:pPr>
        <w:jc w:val="both"/>
        <w:rPr>
          <w:rFonts w:ascii="Arial" w:hAnsi="Arial" w:cs="Arial"/>
          <w:lang w:val="en-US"/>
        </w:rPr>
      </w:pPr>
      <w:r w:rsidRPr="00E76C34">
        <w:rPr>
          <w:rFonts w:ascii="Arial" w:hAnsi="Arial" w:cs="Arial"/>
          <w:lang w:val="en-US"/>
        </w:rPr>
        <w:t xml:space="preserve">4. </w:t>
      </w:r>
      <w:r w:rsidR="002E0C87" w:rsidRPr="00E76C34">
        <w:rPr>
          <w:rFonts w:ascii="Arial" w:hAnsi="Arial" w:cs="Arial"/>
          <w:lang w:val="en-US"/>
        </w:rPr>
        <w:t>Do you consider that there is any other circumstance that may bias your professional judgement</w:t>
      </w:r>
      <w:r w:rsidRPr="00E76C34">
        <w:rPr>
          <w:rFonts w:ascii="Arial" w:hAnsi="Arial" w:cs="Arial"/>
          <w:lang w:val="en-US"/>
        </w:rPr>
        <w:t>?</w:t>
      </w:r>
    </w:p>
    <w:p w14:paraId="7B662973" w14:textId="5517F381" w:rsidR="00547394" w:rsidRPr="00E76C34" w:rsidRDefault="002E0C87" w:rsidP="00793CF6">
      <w:pPr>
        <w:numPr>
          <w:ilvl w:val="0"/>
          <w:numId w:val="1"/>
        </w:numPr>
        <w:ind w:left="1068"/>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p>
    <w:p w14:paraId="19512866" w14:textId="12E58E22"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 xml:space="preserve">NO </w:t>
      </w:r>
    </w:p>
    <w:p w14:paraId="5987A233" w14:textId="77777777" w:rsidR="00547394" w:rsidRPr="00E76C34" w:rsidRDefault="00547394">
      <w:pPr>
        <w:jc w:val="both"/>
        <w:rPr>
          <w:rFonts w:ascii="Arial" w:hAnsi="Arial" w:cs="Arial"/>
          <w:lang w:val="en-US"/>
        </w:rPr>
      </w:pPr>
    </w:p>
    <w:p w14:paraId="436673DD" w14:textId="552DF29C" w:rsidR="00547394" w:rsidRPr="00E76C34" w:rsidRDefault="002E0C87">
      <w:pPr>
        <w:jc w:val="both"/>
        <w:rPr>
          <w:rFonts w:ascii="Arial" w:hAnsi="Arial" w:cs="Arial"/>
          <w:lang w:val="en-US"/>
        </w:rPr>
      </w:pPr>
      <w:r w:rsidRPr="00E76C34">
        <w:rPr>
          <w:rFonts w:ascii="Arial" w:hAnsi="Arial" w:cs="Arial"/>
          <w:lang w:val="en-US"/>
        </w:rPr>
        <w:t>If your answer was in the affirmative, please specify.</w:t>
      </w:r>
    </w:p>
    <w:p w14:paraId="4C77D05B" w14:textId="77777777" w:rsidR="00547394" w:rsidRPr="00E76C34" w:rsidRDefault="00547394">
      <w:pPr>
        <w:ind w:left="360"/>
        <w:jc w:val="both"/>
        <w:rPr>
          <w:rFonts w:ascii="Arial" w:hAnsi="Arial" w:cs="Arial"/>
          <w:lang w:val="en-US"/>
        </w:rPr>
      </w:pPr>
    </w:p>
    <w:p w14:paraId="2B81228E" w14:textId="77777777" w:rsidR="00547394" w:rsidRPr="00E76C34" w:rsidRDefault="00547394">
      <w:pPr>
        <w:ind w:left="360"/>
        <w:jc w:val="both"/>
        <w:rPr>
          <w:rFonts w:ascii="Arial" w:hAnsi="Arial" w:cs="Arial"/>
          <w:lang w:val="en-US"/>
        </w:rPr>
      </w:pPr>
    </w:p>
    <w:p w14:paraId="14175FDB" w14:textId="77777777" w:rsidR="00547394" w:rsidRPr="00E76C34" w:rsidRDefault="00547394">
      <w:pPr>
        <w:ind w:left="360"/>
        <w:jc w:val="both"/>
        <w:rPr>
          <w:rFonts w:ascii="Arial" w:hAnsi="Arial" w:cs="Arial"/>
          <w:lang w:val="en-US"/>
        </w:rPr>
      </w:pPr>
    </w:p>
    <w:p w14:paraId="5FC505DC" w14:textId="77777777" w:rsidR="00547394" w:rsidRPr="00E76C34" w:rsidRDefault="00547394">
      <w:pPr>
        <w:jc w:val="both"/>
        <w:rPr>
          <w:rFonts w:ascii="Arial" w:hAnsi="Arial" w:cs="Arial"/>
          <w:lang w:val="en-US"/>
        </w:rPr>
      </w:pPr>
    </w:p>
    <w:p w14:paraId="247EB6B2" w14:textId="2B6FD44F" w:rsidR="00547394" w:rsidRPr="00E76C34" w:rsidRDefault="002E0C87">
      <w:pPr>
        <w:jc w:val="both"/>
        <w:rPr>
          <w:rFonts w:ascii="Arial" w:hAnsi="Arial" w:cs="Arial"/>
          <w:b/>
          <w:lang w:val="en-US"/>
        </w:rPr>
      </w:pPr>
      <w:r w:rsidRPr="00E76C34">
        <w:rPr>
          <w:rFonts w:ascii="Arial" w:hAnsi="Arial" w:cs="Arial"/>
          <w:b/>
          <w:lang w:val="en-US"/>
        </w:rPr>
        <w:t>Date of the application</w:t>
      </w:r>
      <w:r w:rsidR="00547394" w:rsidRPr="00E76C34">
        <w:rPr>
          <w:rFonts w:ascii="Arial" w:hAnsi="Arial" w:cs="Arial"/>
          <w:b/>
          <w:lang w:val="en-US"/>
        </w:rPr>
        <w:t>:</w:t>
      </w:r>
      <w:r w:rsidR="00547394" w:rsidRPr="00E76C34">
        <w:rPr>
          <w:rFonts w:ascii="Arial" w:hAnsi="Arial" w:cs="Arial"/>
          <w:b/>
          <w:lang w:val="en-US"/>
        </w:rPr>
        <w:tab/>
      </w:r>
      <w:r w:rsidR="00547394" w:rsidRPr="00E76C34">
        <w:rPr>
          <w:rFonts w:ascii="Arial" w:hAnsi="Arial" w:cs="Arial"/>
          <w:b/>
          <w:lang w:val="en-US"/>
        </w:rPr>
        <w:tab/>
      </w:r>
      <w:r w:rsidR="00547394" w:rsidRPr="00E76C34">
        <w:rPr>
          <w:rFonts w:ascii="Arial" w:hAnsi="Arial" w:cs="Arial"/>
          <w:b/>
          <w:lang w:val="en-US"/>
        </w:rPr>
        <w:tab/>
      </w:r>
      <w:r w:rsidR="00547394" w:rsidRPr="00E76C34">
        <w:rPr>
          <w:rFonts w:ascii="Arial" w:hAnsi="Arial" w:cs="Arial"/>
          <w:b/>
          <w:lang w:val="en-US"/>
        </w:rPr>
        <w:tab/>
      </w:r>
      <w:r w:rsidRPr="00E76C34">
        <w:rPr>
          <w:rFonts w:ascii="Arial" w:hAnsi="Arial" w:cs="Arial"/>
          <w:b/>
          <w:lang w:val="en-US"/>
        </w:rPr>
        <w:t>Signature</w:t>
      </w:r>
      <w:r w:rsidR="00547394" w:rsidRPr="00E76C34">
        <w:rPr>
          <w:rFonts w:ascii="Arial" w:hAnsi="Arial" w:cs="Arial"/>
          <w:b/>
          <w:lang w:val="en-US"/>
        </w:rPr>
        <w:t>:</w:t>
      </w:r>
    </w:p>
    <w:p w14:paraId="4299D54A" w14:textId="77777777" w:rsidR="002E0C87" w:rsidRPr="00E76C34" w:rsidRDefault="002E0C87">
      <w:pPr>
        <w:jc w:val="both"/>
        <w:rPr>
          <w:rFonts w:ascii="Arial" w:hAnsi="Arial" w:cs="Arial"/>
          <w:b/>
          <w:lang w:val="en-US"/>
        </w:rPr>
      </w:pPr>
    </w:p>
    <w:p w14:paraId="4A1C2584" w14:textId="77777777" w:rsidR="002E0C87" w:rsidRPr="00E76C34" w:rsidRDefault="002E0C87">
      <w:pPr>
        <w:jc w:val="both"/>
        <w:rPr>
          <w:rFonts w:ascii="Arial" w:hAnsi="Arial" w:cs="Arial"/>
          <w:b/>
          <w:lang w:val="en-US"/>
        </w:rPr>
      </w:pPr>
    </w:p>
    <w:p w14:paraId="5ECED901" w14:textId="77777777" w:rsidR="002E0C87" w:rsidRPr="00E76C34" w:rsidRDefault="002E0C87">
      <w:pPr>
        <w:jc w:val="both"/>
        <w:rPr>
          <w:rFonts w:ascii="Arial" w:hAnsi="Arial" w:cs="Arial"/>
          <w:b/>
          <w:lang w:val="en-US"/>
        </w:rPr>
      </w:pPr>
    </w:p>
    <w:p w14:paraId="2C33821D" w14:textId="77777777" w:rsidR="00547394" w:rsidRPr="00E76C34" w:rsidRDefault="00547394">
      <w:pPr>
        <w:jc w:val="both"/>
        <w:rPr>
          <w:rFonts w:ascii="Arial" w:hAnsi="Arial" w:cs="Arial"/>
          <w:lang w:val="en-US"/>
        </w:rPr>
      </w:pPr>
    </w:p>
    <w:p w14:paraId="4F1355E5" w14:textId="51A97464" w:rsidR="00547394" w:rsidRPr="00E76C34" w:rsidRDefault="00547394">
      <w:pPr>
        <w:pStyle w:val="Ttulo1"/>
        <w:shd w:val="pct20" w:color="auto" w:fill="FFFFFF"/>
        <w:rPr>
          <w:rFonts w:cs="Arial"/>
          <w:sz w:val="24"/>
          <w:lang w:val="en-US"/>
        </w:rPr>
      </w:pPr>
      <w:bookmarkStart w:id="2" w:name="_Toc456380206"/>
      <w:r w:rsidRPr="00E76C34">
        <w:rPr>
          <w:rFonts w:cs="Arial"/>
          <w:sz w:val="24"/>
          <w:lang w:val="en-US"/>
        </w:rPr>
        <w:lastRenderedPageBreak/>
        <w:t>A. DESCRIP</w:t>
      </w:r>
      <w:r w:rsidR="002E0C87" w:rsidRPr="00E76C34">
        <w:rPr>
          <w:rFonts w:cs="Arial"/>
          <w:sz w:val="24"/>
          <w:lang w:val="en-US"/>
        </w:rPr>
        <w:t>TION OF THE DRUG AND ITS INDICATION</w:t>
      </w:r>
      <w:bookmarkEnd w:id="2"/>
    </w:p>
    <w:p w14:paraId="33D31758" w14:textId="77777777" w:rsidR="00547394" w:rsidRPr="00E76C34" w:rsidRDefault="00547394">
      <w:pPr>
        <w:pStyle w:val="Textoindependiente3"/>
        <w:rPr>
          <w:rFonts w:ascii="Arial" w:hAnsi="Arial" w:cs="Arial"/>
          <w:b/>
          <w:lang w:val="en-US"/>
        </w:rPr>
      </w:pPr>
    </w:p>
    <w:p w14:paraId="44336D0D" w14:textId="6BDFF117" w:rsidR="00547394" w:rsidRPr="00E76C34" w:rsidRDefault="002E0C87">
      <w:pPr>
        <w:pStyle w:val="Ttulo1"/>
        <w:shd w:val="pct20" w:color="auto" w:fill="FFFFFF"/>
        <w:rPr>
          <w:rFonts w:cs="Arial"/>
          <w:sz w:val="24"/>
          <w:lang w:val="en-US"/>
        </w:rPr>
      </w:pPr>
      <w:r w:rsidRPr="00E76C34">
        <w:rPr>
          <w:rFonts w:cs="Arial"/>
          <w:sz w:val="24"/>
          <w:lang w:val="en-US"/>
        </w:rPr>
        <w:t>THE DRUG</w:t>
      </w:r>
      <w:r w:rsidR="00547394" w:rsidRPr="00E76C34">
        <w:rPr>
          <w:rFonts w:cs="Arial"/>
          <w:sz w:val="24"/>
          <w:lang w:val="en-US"/>
        </w:rPr>
        <w:t xml:space="preserve"> </w:t>
      </w:r>
    </w:p>
    <w:p w14:paraId="6DDA95FC" w14:textId="77777777" w:rsidR="002E0C87" w:rsidRPr="00E76C34" w:rsidRDefault="002E0C87" w:rsidP="002E0C87">
      <w:pPr>
        <w:rPr>
          <w:lang w:val="en-US"/>
        </w:rPr>
      </w:pPr>
    </w:p>
    <w:p w14:paraId="12BB8B22" w14:textId="77777777" w:rsidR="002E0C87" w:rsidRPr="00E76C34" w:rsidRDefault="002E0C87" w:rsidP="00793CF6">
      <w:pPr>
        <w:numPr>
          <w:ilvl w:val="0"/>
          <w:numId w:val="3"/>
        </w:numPr>
        <w:jc w:val="both"/>
        <w:rPr>
          <w:rFonts w:ascii="Arial" w:hAnsi="Arial" w:cs="Arial"/>
          <w:color w:val="000000"/>
          <w:lang w:val="en-US"/>
        </w:rPr>
      </w:pPr>
      <w:r w:rsidRPr="00E76C34">
        <w:rPr>
          <w:rFonts w:ascii="Arial" w:hAnsi="Arial" w:cs="Arial"/>
          <w:color w:val="000000"/>
          <w:lang w:val="en-US"/>
        </w:rPr>
        <w:t>International nonproprietary name (INN), official name in Spain or generic name of the active ingredient.</w:t>
      </w:r>
    </w:p>
    <w:p w14:paraId="774E065F" w14:textId="77777777" w:rsidR="00547394" w:rsidRPr="00E76C34" w:rsidRDefault="00547394">
      <w:pPr>
        <w:jc w:val="both"/>
        <w:rPr>
          <w:rFonts w:ascii="Arial" w:hAnsi="Arial" w:cs="Arial"/>
          <w:lang w:val="en-US"/>
        </w:rPr>
      </w:pPr>
    </w:p>
    <w:p w14:paraId="3E556F6F" w14:textId="072E100B" w:rsidR="00547394" w:rsidRPr="00E76C34" w:rsidRDefault="002E0C87" w:rsidP="00793CF6">
      <w:pPr>
        <w:numPr>
          <w:ilvl w:val="0"/>
          <w:numId w:val="3"/>
        </w:numPr>
        <w:jc w:val="both"/>
        <w:rPr>
          <w:rFonts w:ascii="Arial" w:hAnsi="Arial" w:cs="Arial"/>
          <w:lang w:val="en-US"/>
        </w:rPr>
      </w:pPr>
      <w:r w:rsidRPr="00E76C34">
        <w:rPr>
          <w:rFonts w:ascii="Arial" w:hAnsi="Arial" w:cs="Arial"/>
          <w:lang w:val="en-US"/>
        </w:rPr>
        <w:t>Is the drug being marketed in Spain</w:t>
      </w:r>
      <w:r w:rsidR="00547394" w:rsidRPr="00E76C34">
        <w:rPr>
          <w:rFonts w:ascii="Arial" w:hAnsi="Arial" w:cs="Arial"/>
          <w:lang w:val="en-US"/>
        </w:rPr>
        <w:t>?</w:t>
      </w:r>
    </w:p>
    <w:p w14:paraId="6EA0CC17" w14:textId="1BA9580A" w:rsidR="00547394" w:rsidRPr="00E76C34" w:rsidRDefault="002E0C87" w:rsidP="00793CF6">
      <w:pPr>
        <w:numPr>
          <w:ilvl w:val="0"/>
          <w:numId w:val="1"/>
        </w:numPr>
        <w:ind w:left="1068"/>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p>
    <w:p w14:paraId="29C2753C" w14:textId="4AA33825"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 xml:space="preserve">NO </w:t>
      </w:r>
    </w:p>
    <w:p w14:paraId="24184169" w14:textId="77777777" w:rsidR="00547394" w:rsidRPr="00E76C34" w:rsidRDefault="00547394">
      <w:pPr>
        <w:ind w:left="708"/>
        <w:jc w:val="both"/>
        <w:rPr>
          <w:rFonts w:ascii="Arial" w:hAnsi="Arial" w:cs="Arial"/>
          <w:lang w:val="en-US"/>
        </w:rPr>
      </w:pPr>
    </w:p>
    <w:p w14:paraId="51921EFA" w14:textId="3F4F33EC" w:rsidR="00547394" w:rsidRPr="00E76C34" w:rsidRDefault="002E0C87" w:rsidP="00F16E9C">
      <w:pPr>
        <w:jc w:val="both"/>
        <w:rPr>
          <w:rFonts w:ascii="Arial" w:hAnsi="Arial" w:cs="Arial"/>
          <w:lang w:val="en-US"/>
        </w:rPr>
      </w:pPr>
      <w:r w:rsidRPr="00E76C34">
        <w:rPr>
          <w:rFonts w:ascii="Arial" w:hAnsi="Arial" w:cs="Arial"/>
          <w:color w:val="000000"/>
          <w:lang w:val="en-US"/>
        </w:rPr>
        <w:t>Please state the dosage forms available and the pharmaceutical company that possesses the marketing license for Spain</w:t>
      </w:r>
      <w:r w:rsidR="00F16E9C" w:rsidRPr="00E76C34">
        <w:rPr>
          <w:rFonts w:ascii="Arial" w:hAnsi="Arial" w:cs="Arial"/>
          <w:color w:val="000000"/>
          <w:lang w:val="en-US"/>
        </w:rPr>
        <w:t xml:space="preserve"> (</w:t>
      </w:r>
      <w:r w:rsidR="00F16E9C" w:rsidRPr="00E76C34">
        <w:rPr>
          <w:rFonts w:ascii="Arial" w:hAnsi="Arial" w:cs="Arial"/>
          <w:lang w:val="en-US"/>
        </w:rPr>
        <w:t>If it is a foreign drug, please state the countries in which it is available)</w:t>
      </w:r>
      <w:r w:rsidR="00547394" w:rsidRPr="00E76C34">
        <w:rPr>
          <w:rFonts w:ascii="Arial" w:hAnsi="Arial" w:cs="Arial"/>
          <w:lang w:val="en-US"/>
        </w:rPr>
        <w:t xml:space="preserve"> </w:t>
      </w:r>
    </w:p>
    <w:p w14:paraId="6DBB41BF" w14:textId="77777777" w:rsidR="00547394" w:rsidRPr="00E76C34" w:rsidRDefault="00547394">
      <w:pPr>
        <w:jc w:val="both"/>
        <w:rPr>
          <w:rFonts w:ascii="Arial" w:hAnsi="Arial" w:cs="Arial"/>
          <w:lang w:val="en-US"/>
        </w:rPr>
      </w:pPr>
    </w:p>
    <w:p w14:paraId="711BB8F0" w14:textId="1C0AFC56" w:rsidR="00F16E9C" w:rsidRPr="00E76C34" w:rsidRDefault="00F16E9C" w:rsidP="00793CF6">
      <w:pPr>
        <w:numPr>
          <w:ilvl w:val="0"/>
          <w:numId w:val="3"/>
        </w:numPr>
        <w:jc w:val="both"/>
        <w:rPr>
          <w:rFonts w:ascii="Arial" w:hAnsi="Arial" w:cs="Arial"/>
          <w:lang w:val="en-US"/>
        </w:rPr>
      </w:pPr>
      <w:r w:rsidRPr="00E76C34">
        <w:rPr>
          <w:rFonts w:ascii="Arial" w:hAnsi="Arial" w:cs="Arial"/>
          <w:lang w:val="en-US"/>
        </w:rPr>
        <w:t xml:space="preserve">Indication (s) for which incorporation of the drug to the hospital’s formulary is requested. </w:t>
      </w:r>
    </w:p>
    <w:p w14:paraId="3C534410" w14:textId="77777777" w:rsidR="00547394" w:rsidRPr="00E76C34" w:rsidRDefault="00547394">
      <w:pPr>
        <w:jc w:val="both"/>
        <w:rPr>
          <w:rFonts w:ascii="Arial" w:hAnsi="Arial" w:cs="Arial"/>
          <w:lang w:val="en-US"/>
        </w:rPr>
      </w:pPr>
    </w:p>
    <w:p w14:paraId="31134188" w14:textId="367F01D8" w:rsidR="00547394" w:rsidRPr="00E76C34" w:rsidRDefault="00F16E9C" w:rsidP="00793CF6">
      <w:pPr>
        <w:numPr>
          <w:ilvl w:val="0"/>
          <w:numId w:val="3"/>
        </w:numPr>
        <w:jc w:val="both"/>
        <w:rPr>
          <w:rFonts w:ascii="Arial" w:hAnsi="Arial" w:cs="Arial"/>
          <w:lang w:val="en-US"/>
        </w:rPr>
      </w:pPr>
      <w:r w:rsidRPr="00E76C34">
        <w:rPr>
          <w:rFonts w:ascii="Arial" w:hAnsi="Arial" w:cs="Arial"/>
          <w:lang w:val="en-US"/>
        </w:rPr>
        <w:t>Officially approved indications in Spain</w:t>
      </w:r>
      <w:r w:rsidR="00547394" w:rsidRPr="00E76C34">
        <w:rPr>
          <w:rFonts w:ascii="Arial" w:hAnsi="Arial" w:cs="Arial"/>
          <w:lang w:val="en-US"/>
        </w:rPr>
        <w:t xml:space="preserve">. </w:t>
      </w:r>
      <w:r w:rsidR="00547394" w:rsidRPr="00E76C34">
        <w:rPr>
          <w:rStyle w:val="Refdenotaalpie"/>
          <w:rFonts w:ascii="Arial" w:hAnsi="Arial" w:cs="Arial"/>
          <w:lang w:val="en-US"/>
        </w:rPr>
        <w:footnoteReference w:id="1"/>
      </w:r>
    </w:p>
    <w:p w14:paraId="4AC5BA93" w14:textId="77777777" w:rsidR="00547394" w:rsidRPr="00E76C34" w:rsidRDefault="00547394">
      <w:pPr>
        <w:jc w:val="both"/>
        <w:rPr>
          <w:rFonts w:ascii="Arial" w:hAnsi="Arial" w:cs="Arial"/>
          <w:lang w:val="en-US"/>
        </w:rPr>
      </w:pPr>
    </w:p>
    <w:p w14:paraId="5CF5EC74" w14:textId="24EA6FEA" w:rsidR="00547394" w:rsidRPr="00E76C34" w:rsidRDefault="00793CF6" w:rsidP="00793CF6">
      <w:pPr>
        <w:numPr>
          <w:ilvl w:val="0"/>
          <w:numId w:val="3"/>
        </w:numPr>
        <w:jc w:val="both"/>
        <w:rPr>
          <w:rFonts w:ascii="Arial" w:hAnsi="Arial" w:cs="Arial"/>
          <w:lang w:val="en-US"/>
        </w:rPr>
      </w:pPr>
      <w:r w:rsidRPr="00E76C34">
        <w:rPr>
          <w:rFonts w:ascii="Arial" w:hAnsi="Arial" w:cs="Arial"/>
          <w:lang w:val="en-US"/>
        </w:rPr>
        <w:t>The patients the new drug will be administered to are usually …</w:t>
      </w:r>
    </w:p>
    <w:p w14:paraId="2B6D466F" w14:textId="7A1F6361" w:rsidR="00F16E9C" w:rsidRPr="00E76C34" w:rsidRDefault="00547394" w:rsidP="00793CF6">
      <w:pPr>
        <w:numPr>
          <w:ilvl w:val="0"/>
          <w:numId w:val="5"/>
        </w:numPr>
        <w:tabs>
          <w:tab w:val="clear" w:pos="360"/>
          <w:tab w:val="num" w:pos="1068"/>
        </w:tabs>
        <w:ind w:left="1068"/>
        <w:jc w:val="both"/>
        <w:rPr>
          <w:rFonts w:ascii="Arial" w:hAnsi="Arial" w:cs="Arial"/>
          <w:color w:val="000000"/>
          <w:sz w:val="22"/>
          <w:szCs w:val="22"/>
          <w:lang w:val="en-US"/>
        </w:rPr>
      </w:pPr>
      <w:r w:rsidRPr="00E76C34">
        <w:rPr>
          <w:rFonts w:ascii="Arial" w:hAnsi="Arial" w:cs="Arial"/>
          <w:lang w:val="en-US"/>
        </w:rPr>
        <w:t>...</w:t>
      </w:r>
      <w:r w:rsidR="00F16E9C" w:rsidRPr="00E76C34">
        <w:rPr>
          <w:rFonts w:ascii="Arial" w:hAnsi="Arial" w:cs="Arial"/>
          <w:color w:val="000000"/>
          <w:sz w:val="22"/>
          <w:szCs w:val="22"/>
          <w:lang w:val="en-US"/>
        </w:rPr>
        <w:t>Hospitalized patients</w:t>
      </w:r>
    </w:p>
    <w:p w14:paraId="1A33DA22" w14:textId="77777777" w:rsidR="00F16E9C" w:rsidRPr="00E76C34" w:rsidRDefault="00F16E9C" w:rsidP="00793CF6">
      <w:pPr>
        <w:numPr>
          <w:ilvl w:val="0"/>
          <w:numId w:val="5"/>
        </w:numPr>
        <w:tabs>
          <w:tab w:val="clear" w:pos="360"/>
          <w:tab w:val="num" w:pos="1068"/>
        </w:tabs>
        <w:ind w:left="1068"/>
        <w:jc w:val="both"/>
        <w:rPr>
          <w:rFonts w:ascii="Arial" w:hAnsi="Arial" w:cs="Arial"/>
          <w:color w:val="000000"/>
          <w:sz w:val="22"/>
          <w:szCs w:val="22"/>
          <w:lang w:val="en-US"/>
        </w:rPr>
      </w:pPr>
      <w:r w:rsidRPr="00E76C34">
        <w:rPr>
          <w:rFonts w:ascii="Arial" w:hAnsi="Arial" w:cs="Arial"/>
          <w:color w:val="000000"/>
          <w:sz w:val="22"/>
          <w:szCs w:val="22"/>
          <w:lang w:val="en-US"/>
        </w:rPr>
        <w:t>... Patients attending day hospital facilities/ patients treated at home</w:t>
      </w:r>
    </w:p>
    <w:p w14:paraId="5243FA9B" w14:textId="77777777" w:rsidR="00F16E9C" w:rsidRPr="00E76C34" w:rsidRDefault="00F16E9C" w:rsidP="00793CF6">
      <w:pPr>
        <w:numPr>
          <w:ilvl w:val="0"/>
          <w:numId w:val="5"/>
        </w:numPr>
        <w:tabs>
          <w:tab w:val="clear" w:pos="360"/>
          <w:tab w:val="num" w:pos="1068"/>
        </w:tabs>
        <w:ind w:left="1068"/>
        <w:jc w:val="both"/>
        <w:rPr>
          <w:rFonts w:ascii="Arial" w:hAnsi="Arial" w:cs="Arial"/>
          <w:color w:val="000000"/>
          <w:sz w:val="22"/>
          <w:szCs w:val="22"/>
          <w:lang w:val="en-US"/>
        </w:rPr>
      </w:pPr>
      <w:r w:rsidRPr="00E76C34">
        <w:rPr>
          <w:rFonts w:ascii="Arial" w:hAnsi="Arial" w:cs="Arial"/>
          <w:color w:val="000000"/>
          <w:sz w:val="22"/>
          <w:szCs w:val="22"/>
          <w:lang w:val="en-US"/>
        </w:rPr>
        <w:t>... Outpatients</w:t>
      </w:r>
      <w:r w:rsidRPr="00E76C34">
        <w:rPr>
          <w:rStyle w:val="Refdenotaalpie"/>
          <w:rFonts w:ascii="Arial" w:hAnsi="Arial" w:cs="Arial"/>
          <w:b/>
          <w:color w:val="000000"/>
          <w:sz w:val="22"/>
          <w:szCs w:val="22"/>
          <w:lang w:val="en-US"/>
        </w:rPr>
        <w:footnoteReference w:id="2"/>
      </w:r>
      <w:r w:rsidRPr="00E76C34">
        <w:rPr>
          <w:rFonts w:ascii="Arial" w:hAnsi="Arial" w:cs="Arial"/>
          <w:color w:val="000000"/>
          <w:sz w:val="22"/>
          <w:szCs w:val="22"/>
          <w:lang w:val="en-US"/>
        </w:rPr>
        <w:t>. In this case, is the drug a hospital-based drug?</w:t>
      </w:r>
    </w:p>
    <w:p w14:paraId="14F1E540" w14:textId="77777777" w:rsidR="00F16E9C" w:rsidRPr="00E76C34" w:rsidRDefault="00F16E9C" w:rsidP="00793CF6">
      <w:pPr>
        <w:numPr>
          <w:ilvl w:val="0"/>
          <w:numId w:val="5"/>
        </w:numPr>
        <w:tabs>
          <w:tab w:val="clear" w:pos="360"/>
          <w:tab w:val="num" w:pos="3192"/>
        </w:tabs>
        <w:ind w:left="3192"/>
        <w:jc w:val="both"/>
        <w:rPr>
          <w:rFonts w:ascii="Arial" w:hAnsi="Arial" w:cs="Arial"/>
          <w:color w:val="000000"/>
          <w:sz w:val="22"/>
          <w:szCs w:val="22"/>
          <w:lang w:val="en-US"/>
        </w:rPr>
      </w:pPr>
      <w:r w:rsidRPr="00E76C34">
        <w:rPr>
          <w:rFonts w:ascii="Arial" w:hAnsi="Arial" w:cs="Arial"/>
          <w:color w:val="000000"/>
          <w:sz w:val="22"/>
          <w:szCs w:val="22"/>
          <w:lang w:val="en-US"/>
        </w:rPr>
        <w:t>YES</w:t>
      </w:r>
    </w:p>
    <w:p w14:paraId="1EF49308" w14:textId="77777777" w:rsidR="00F16E9C" w:rsidRPr="00E76C34" w:rsidRDefault="00F16E9C" w:rsidP="00793CF6">
      <w:pPr>
        <w:numPr>
          <w:ilvl w:val="0"/>
          <w:numId w:val="5"/>
        </w:numPr>
        <w:tabs>
          <w:tab w:val="clear" w:pos="360"/>
          <w:tab w:val="num" w:pos="3192"/>
        </w:tabs>
        <w:ind w:left="3192"/>
        <w:jc w:val="both"/>
        <w:rPr>
          <w:rFonts w:ascii="Arial" w:hAnsi="Arial" w:cs="Arial"/>
          <w:color w:val="000000"/>
          <w:sz w:val="22"/>
          <w:szCs w:val="22"/>
          <w:lang w:val="en-US"/>
        </w:rPr>
      </w:pPr>
      <w:r w:rsidRPr="00E76C34">
        <w:rPr>
          <w:rFonts w:ascii="Arial" w:hAnsi="Arial" w:cs="Arial"/>
          <w:color w:val="000000"/>
          <w:sz w:val="22"/>
          <w:szCs w:val="22"/>
          <w:lang w:val="en-US"/>
        </w:rPr>
        <w:t>NO</w:t>
      </w:r>
    </w:p>
    <w:p w14:paraId="69C1C7F8" w14:textId="27B95806" w:rsidR="00547394" w:rsidRPr="00E76C34" w:rsidRDefault="00547394" w:rsidP="00F16E9C">
      <w:pPr>
        <w:ind w:left="360"/>
        <w:jc w:val="both"/>
        <w:rPr>
          <w:rFonts w:ascii="Arial" w:hAnsi="Arial" w:cs="Arial"/>
          <w:lang w:val="en-US"/>
        </w:rPr>
      </w:pPr>
    </w:p>
    <w:p w14:paraId="27D661A6" w14:textId="77777777" w:rsidR="00F16E9C" w:rsidRPr="00E76C34" w:rsidRDefault="00F16E9C" w:rsidP="00793CF6">
      <w:pPr>
        <w:numPr>
          <w:ilvl w:val="0"/>
          <w:numId w:val="3"/>
        </w:numPr>
        <w:jc w:val="both"/>
        <w:rPr>
          <w:rFonts w:ascii="Arial" w:hAnsi="Arial" w:cs="Arial"/>
          <w:color w:val="000000"/>
          <w:lang w:val="en-US"/>
        </w:rPr>
      </w:pPr>
      <w:r w:rsidRPr="00E76C34">
        <w:rPr>
          <w:rFonts w:ascii="Arial" w:hAnsi="Arial" w:cs="Arial"/>
          <w:color w:val="000000"/>
          <w:lang w:val="en-US"/>
        </w:rPr>
        <w:t>Do you think that any other department, functional unit or medical specialty may be interested in using the new drug? If so, which? Do you think the pharmacy and therapeutics committee may contact anyone in particular to discuss the incorporation of the new drug to our hospital’s formulary?</w:t>
      </w:r>
    </w:p>
    <w:p w14:paraId="00221BD9" w14:textId="77777777" w:rsidR="00547394" w:rsidRPr="00E76C34" w:rsidRDefault="00547394">
      <w:pPr>
        <w:jc w:val="both"/>
        <w:rPr>
          <w:rFonts w:ascii="Arial" w:hAnsi="Arial" w:cs="Arial"/>
          <w:lang w:val="en-US"/>
        </w:rPr>
      </w:pPr>
    </w:p>
    <w:p w14:paraId="3792F83F" w14:textId="38651793" w:rsidR="00547394" w:rsidRPr="00E76C34" w:rsidRDefault="00F16E9C">
      <w:pPr>
        <w:pStyle w:val="Ttulo1"/>
        <w:shd w:val="pct20" w:color="auto" w:fill="FFFFFF"/>
        <w:rPr>
          <w:rFonts w:cs="Arial"/>
          <w:b w:val="0"/>
          <w:sz w:val="24"/>
          <w:lang w:val="en-US"/>
        </w:rPr>
      </w:pPr>
      <w:bookmarkStart w:id="3" w:name="_Toc456380207"/>
      <w:r w:rsidRPr="00E76C34">
        <w:rPr>
          <w:rFonts w:cs="Arial"/>
          <w:sz w:val="24"/>
          <w:lang w:val="en-US"/>
        </w:rPr>
        <w:t>THE INDICATION</w:t>
      </w:r>
      <w:r w:rsidR="00547394" w:rsidRPr="00E76C34">
        <w:rPr>
          <w:rFonts w:cs="Arial"/>
          <w:sz w:val="24"/>
          <w:lang w:val="en-US"/>
        </w:rPr>
        <w:t xml:space="preserve"> </w:t>
      </w:r>
    </w:p>
    <w:p w14:paraId="1C4A6D5F" w14:textId="29600E96" w:rsidR="00547394" w:rsidRPr="00E76C34" w:rsidRDefault="00F16E9C" w:rsidP="00793CF6">
      <w:pPr>
        <w:pStyle w:val="Ttulo1"/>
        <w:numPr>
          <w:ilvl w:val="0"/>
          <w:numId w:val="3"/>
        </w:numPr>
        <w:rPr>
          <w:rFonts w:cs="Arial"/>
          <w:b w:val="0"/>
          <w:sz w:val="24"/>
          <w:lang w:val="en-US"/>
        </w:rPr>
      </w:pPr>
      <w:r w:rsidRPr="00E76C34">
        <w:rPr>
          <w:rFonts w:cs="Arial"/>
          <w:b w:val="0"/>
          <w:sz w:val="24"/>
          <w:lang w:val="en-US"/>
        </w:rPr>
        <w:t>Please provide a short description of the clinical problem for which you are applying for inclusion of the drug in the formulary</w:t>
      </w:r>
      <w:r w:rsidR="00547394" w:rsidRPr="00E76C34">
        <w:rPr>
          <w:rFonts w:cs="Arial"/>
          <w:sz w:val="24"/>
          <w:lang w:val="en-US"/>
        </w:rPr>
        <w:t xml:space="preserve"> </w:t>
      </w:r>
      <w:r w:rsidR="00547394" w:rsidRPr="00E76C34">
        <w:rPr>
          <w:rFonts w:cs="Arial"/>
          <w:b w:val="0"/>
          <w:sz w:val="24"/>
          <w:lang w:val="en-US"/>
        </w:rPr>
        <w:t>(incidenc</w:t>
      </w:r>
      <w:r w:rsidRPr="00E76C34">
        <w:rPr>
          <w:rFonts w:cs="Arial"/>
          <w:b w:val="0"/>
          <w:sz w:val="24"/>
          <w:lang w:val="en-US"/>
        </w:rPr>
        <w:t>e</w:t>
      </w:r>
      <w:r w:rsidR="00547394" w:rsidRPr="00E76C34">
        <w:rPr>
          <w:rFonts w:cs="Arial"/>
          <w:b w:val="0"/>
          <w:sz w:val="24"/>
          <w:lang w:val="en-US"/>
        </w:rPr>
        <w:t xml:space="preserve"> </w:t>
      </w:r>
      <w:r w:rsidRPr="00E76C34">
        <w:rPr>
          <w:rFonts w:cs="Arial"/>
          <w:b w:val="0"/>
          <w:sz w:val="24"/>
          <w:lang w:val="en-US"/>
        </w:rPr>
        <w:t xml:space="preserve">and </w:t>
      </w:r>
      <w:r w:rsidR="00547394" w:rsidRPr="00E76C34">
        <w:rPr>
          <w:rFonts w:cs="Arial"/>
          <w:b w:val="0"/>
          <w:sz w:val="24"/>
          <w:lang w:val="en-US"/>
        </w:rPr>
        <w:t>prevalenc</w:t>
      </w:r>
      <w:r w:rsidRPr="00E76C34">
        <w:rPr>
          <w:rFonts w:cs="Arial"/>
          <w:b w:val="0"/>
          <w:sz w:val="24"/>
          <w:lang w:val="en-US"/>
        </w:rPr>
        <w:t>e</w:t>
      </w:r>
      <w:r w:rsidR="00547394" w:rsidRPr="00E76C34">
        <w:rPr>
          <w:rFonts w:cs="Arial"/>
          <w:b w:val="0"/>
          <w:sz w:val="24"/>
          <w:lang w:val="en-US"/>
        </w:rPr>
        <w:t xml:space="preserve">, </w:t>
      </w:r>
      <w:r w:rsidRPr="00E76C34">
        <w:rPr>
          <w:rFonts w:cs="Arial"/>
          <w:b w:val="0"/>
          <w:sz w:val="24"/>
          <w:lang w:val="en-US"/>
        </w:rPr>
        <w:t>staging</w:t>
      </w:r>
      <w:r w:rsidR="00547394" w:rsidRPr="00E76C34">
        <w:rPr>
          <w:rFonts w:cs="Arial"/>
          <w:b w:val="0"/>
          <w:sz w:val="24"/>
          <w:lang w:val="en-US"/>
        </w:rPr>
        <w:t>, evolu</w:t>
      </w:r>
      <w:r w:rsidRPr="00E76C34">
        <w:rPr>
          <w:rFonts w:cs="Arial"/>
          <w:b w:val="0"/>
          <w:sz w:val="24"/>
          <w:lang w:val="en-US"/>
        </w:rPr>
        <w:t>tion</w:t>
      </w:r>
      <w:r w:rsidR="00547394" w:rsidRPr="00E76C34">
        <w:rPr>
          <w:rFonts w:cs="Arial"/>
          <w:b w:val="0"/>
          <w:sz w:val="24"/>
          <w:lang w:val="en-US"/>
        </w:rPr>
        <w:t xml:space="preserve">, </w:t>
      </w:r>
      <w:r w:rsidRPr="00E76C34">
        <w:rPr>
          <w:rFonts w:cs="Arial"/>
          <w:b w:val="0"/>
          <w:sz w:val="24"/>
          <w:lang w:val="en-US"/>
        </w:rPr>
        <w:t>treatment subgroups</w:t>
      </w:r>
      <w:r w:rsidR="00547394" w:rsidRPr="00E76C34">
        <w:rPr>
          <w:rFonts w:cs="Arial"/>
          <w:b w:val="0"/>
          <w:sz w:val="24"/>
          <w:lang w:val="en-US"/>
        </w:rPr>
        <w:t>, su</w:t>
      </w:r>
      <w:r w:rsidRPr="00E76C34">
        <w:rPr>
          <w:rFonts w:cs="Arial"/>
          <w:b w:val="0"/>
          <w:sz w:val="24"/>
          <w:lang w:val="en-US"/>
        </w:rPr>
        <w:t>rvival</w:t>
      </w:r>
      <w:r w:rsidR="00547394" w:rsidRPr="00E76C34">
        <w:rPr>
          <w:rFonts w:cs="Arial"/>
          <w:b w:val="0"/>
          <w:sz w:val="24"/>
          <w:lang w:val="en-US"/>
        </w:rPr>
        <w:t xml:space="preserve">, </w:t>
      </w:r>
      <w:r w:rsidRPr="00E76C34">
        <w:rPr>
          <w:rFonts w:cs="Arial"/>
          <w:b w:val="0"/>
          <w:sz w:val="24"/>
          <w:lang w:val="en-US"/>
        </w:rPr>
        <w:t>quality of life</w:t>
      </w:r>
      <w:r w:rsidR="00547394" w:rsidRPr="00E76C34">
        <w:rPr>
          <w:rFonts w:cs="Arial"/>
          <w:b w:val="0"/>
          <w:sz w:val="24"/>
          <w:lang w:val="en-US"/>
        </w:rPr>
        <w:t xml:space="preserve">, etc.). </w:t>
      </w:r>
    </w:p>
    <w:p w14:paraId="5167BB34" w14:textId="77777777" w:rsidR="00547394" w:rsidRPr="00E76C34" w:rsidRDefault="00547394">
      <w:pPr>
        <w:jc w:val="both"/>
        <w:rPr>
          <w:rFonts w:ascii="Arial" w:hAnsi="Arial" w:cs="Arial"/>
          <w:lang w:val="en-US"/>
        </w:rPr>
      </w:pPr>
    </w:p>
    <w:p w14:paraId="2CB40437" w14:textId="77777777" w:rsidR="00F01DCF" w:rsidRPr="00E76C34" w:rsidRDefault="00F16E9C" w:rsidP="00793CF6">
      <w:pPr>
        <w:numPr>
          <w:ilvl w:val="0"/>
          <w:numId w:val="3"/>
        </w:numPr>
        <w:jc w:val="both"/>
        <w:rPr>
          <w:rFonts w:ascii="Arial" w:hAnsi="Arial" w:cs="Arial"/>
          <w:color w:val="000000"/>
          <w:lang w:val="en-US"/>
        </w:rPr>
      </w:pPr>
      <w:r w:rsidRPr="00E76C34">
        <w:rPr>
          <w:rFonts w:ascii="Arial" w:hAnsi="Arial" w:cs="Arial"/>
          <w:lang w:val="en-US"/>
        </w:rPr>
        <w:t>What drugs (or other alternative therapies) are currently being used to treat the indication</w:t>
      </w:r>
      <w:r w:rsidR="00547394" w:rsidRPr="00E76C34">
        <w:rPr>
          <w:rFonts w:ascii="Arial" w:hAnsi="Arial" w:cs="Arial"/>
          <w:lang w:val="en-US"/>
        </w:rPr>
        <w:t xml:space="preserve"> (o</w:t>
      </w:r>
      <w:r w:rsidRPr="00E76C34">
        <w:rPr>
          <w:rFonts w:ascii="Arial" w:hAnsi="Arial" w:cs="Arial"/>
          <w:lang w:val="en-US"/>
        </w:rPr>
        <w:t>r</w:t>
      </w:r>
      <w:r w:rsidR="00547394" w:rsidRPr="00E76C34">
        <w:rPr>
          <w:rFonts w:ascii="Arial" w:hAnsi="Arial" w:cs="Arial"/>
          <w:lang w:val="en-US"/>
        </w:rPr>
        <w:t xml:space="preserve"> indica</w:t>
      </w:r>
      <w:r w:rsidRPr="00E76C34">
        <w:rPr>
          <w:rFonts w:ascii="Arial" w:hAnsi="Arial" w:cs="Arial"/>
          <w:lang w:val="en-US"/>
        </w:rPr>
        <w:t xml:space="preserve">tions) </w:t>
      </w:r>
      <w:r w:rsidR="00F01DCF" w:rsidRPr="00E76C34">
        <w:rPr>
          <w:rFonts w:ascii="Arial" w:hAnsi="Arial" w:cs="Arial"/>
          <w:lang w:val="en-US"/>
        </w:rPr>
        <w:t xml:space="preserve">to which the new drug will be applied? </w:t>
      </w:r>
      <w:r w:rsidR="00547394" w:rsidRPr="00E76C34">
        <w:rPr>
          <w:rFonts w:ascii="Arial" w:hAnsi="Arial" w:cs="Arial"/>
          <w:lang w:val="en-US"/>
        </w:rPr>
        <w:t xml:space="preserve"> </w:t>
      </w:r>
      <w:r w:rsidR="00F01DCF" w:rsidRPr="00E76C34">
        <w:rPr>
          <w:rFonts w:ascii="Arial" w:hAnsi="Arial" w:cs="Arial"/>
          <w:color w:val="000000"/>
          <w:lang w:val="en-US"/>
        </w:rPr>
        <w:t xml:space="preserve">Does your department have a written document with the clinical practice guidelines to be followed for pharmacological treatment of that indication? If so, please enclose a copy. </w:t>
      </w:r>
    </w:p>
    <w:p w14:paraId="59011726" w14:textId="1A5B4225" w:rsidR="00F01DCF" w:rsidRPr="00E76C34" w:rsidRDefault="00F01DCF" w:rsidP="00793CF6">
      <w:pPr>
        <w:numPr>
          <w:ilvl w:val="0"/>
          <w:numId w:val="3"/>
        </w:numPr>
        <w:jc w:val="both"/>
        <w:rPr>
          <w:rFonts w:ascii="Arial" w:hAnsi="Arial" w:cs="Arial"/>
          <w:color w:val="000000"/>
          <w:lang w:val="en-US"/>
        </w:rPr>
      </w:pPr>
      <w:r w:rsidRPr="00E76C34">
        <w:rPr>
          <w:rFonts w:ascii="Arial" w:hAnsi="Arial" w:cs="Arial"/>
          <w:color w:val="000000"/>
          <w:lang w:val="en-US"/>
        </w:rPr>
        <w:t>Please state your opinion on the potential advantages of the new drug as compared with the currently available alternatives:</w:t>
      </w:r>
    </w:p>
    <w:p w14:paraId="378562B6" w14:textId="2317BE23" w:rsidR="00547394" w:rsidRPr="00E76C34" w:rsidRDefault="00547394">
      <w:pPr>
        <w:jc w:val="both"/>
        <w:rPr>
          <w:rFonts w:ascii="Arial" w:hAnsi="Arial" w:cs="Arial"/>
          <w:lang w:val="en-US"/>
        </w:rPr>
      </w:pPr>
    </w:p>
    <w:p w14:paraId="1328C0B4" w14:textId="433DAC1D" w:rsidR="00547394" w:rsidRPr="00E76C34" w:rsidRDefault="00F01DCF" w:rsidP="00793CF6">
      <w:pPr>
        <w:numPr>
          <w:ilvl w:val="0"/>
          <w:numId w:val="12"/>
        </w:numPr>
        <w:jc w:val="both"/>
        <w:rPr>
          <w:rFonts w:ascii="Arial" w:hAnsi="Arial" w:cs="Arial"/>
          <w:lang w:val="en-US"/>
        </w:rPr>
      </w:pPr>
      <w:r w:rsidRPr="00E76C34">
        <w:rPr>
          <w:rFonts w:ascii="Arial" w:hAnsi="Arial" w:cs="Arial"/>
          <w:lang w:val="en-US"/>
        </w:rPr>
        <w:t>Higher effectiveness</w:t>
      </w:r>
    </w:p>
    <w:p w14:paraId="1D75720A" w14:textId="77777777" w:rsidR="00547394" w:rsidRPr="00E76C34" w:rsidRDefault="00547394">
      <w:pPr>
        <w:jc w:val="both"/>
        <w:rPr>
          <w:rFonts w:ascii="Arial" w:hAnsi="Arial" w:cs="Arial"/>
          <w:lang w:val="en-US"/>
        </w:rPr>
      </w:pPr>
    </w:p>
    <w:p w14:paraId="3DA4A966" w14:textId="0CFD3686" w:rsidR="00547394" w:rsidRPr="00E76C34" w:rsidRDefault="00F01DCF" w:rsidP="00793CF6">
      <w:pPr>
        <w:pStyle w:val="Continuarlista"/>
        <w:numPr>
          <w:ilvl w:val="0"/>
          <w:numId w:val="12"/>
        </w:numPr>
        <w:spacing w:after="0"/>
        <w:rPr>
          <w:rFonts w:cs="Arial"/>
          <w:szCs w:val="24"/>
          <w:lang w:val="en-US"/>
        </w:rPr>
      </w:pPr>
      <w:r w:rsidRPr="00E76C34">
        <w:rPr>
          <w:rFonts w:cs="Arial"/>
          <w:szCs w:val="24"/>
          <w:lang w:val="en-US"/>
        </w:rPr>
        <w:t>Greater safety</w:t>
      </w:r>
    </w:p>
    <w:p w14:paraId="710377A2" w14:textId="77777777" w:rsidR="00547394" w:rsidRPr="00E76C34" w:rsidRDefault="00547394">
      <w:pPr>
        <w:jc w:val="both"/>
        <w:rPr>
          <w:rFonts w:ascii="Arial" w:hAnsi="Arial" w:cs="Arial"/>
          <w:lang w:val="en-US"/>
        </w:rPr>
      </w:pPr>
    </w:p>
    <w:p w14:paraId="2D1169EE" w14:textId="1F3EC318" w:rsidR="00547394" w:rsidRPr="00E76C34" w:rsidRDefault="00F01DCF" w:rsidP="00793CF6">
      <w:pPr>
        <w:numPr>
          <w:ilvl w:val="0"/>
          <w:numId w:val="12"/>
        </w:numPr>
        <w:jc w:val="both"/>
        <w:rPr>
          <w:rFonts w:ascii="Arial" w:hAnsi="Arial" w:cs="Arial"/>
          <w:lang w:val="en-US"/>
        </w:rPr>
      </w:pPr>
      <w:r w:rsidRPr="00E76C34">
        <w:rPr>
          <w:rFonts w:ascii="Arial" w:hAnsi="Arial" w:cs="Arial"/>
          <w:lang w:val="en-US"/>
        </w:rPr>
        <w:t>Boosts adherence/compliance</w:t>
      </w:r>
    </w:p>
    <w:p w14:paraId="10198E7B" w14:textId="77777777" w:rsidR="00547394" w:rsidRPr="00E76C34" w:rsidRDefault="00547394">
      <w:pPr>
        <w:jc w:val="both"/>
        <w:rPr>
          <w:rFonts w:ascii="Arial" w:hAnsi="Arial" w:cs="Arial"/>
          <w:lang w:val="en-US"/>
        </w:rPr>
      </w:pPr>
    </w:p>
    <w:p w14:paraId="3F7BAEF2" w14:textId="3EA7D2C7" w:rsidR="00547394" w:rsidRPr="00E76C34" w:rsidRDefault="00F01DCF" w:rsidP="00793CF6">
      <w:pPr>
        <w:numPr>
          <w:ilvl w:val="0"/>
          <w:numId w:val="12"/>
        </w:numPr>
        <w:jc w:val="both"/>
        <w:rPr>
          <w:rFonts w:ascii="Arial" w:hAnsi="Arial" w:cs="Arial"/>
          <w:lang w:val="en-US"/>
        </w:rPr>
      </w:pPr>
      <w:r w:rsidRPr="00E76C34">
        <w:rPr>
          <w:rFonts w:ascii="Arial" w:hAnsi="Arial" w:cs="Arial"/>
          <w:lang w:val="en-US"/>
        </w:rPr>
        <w:t>Facilitates administration:</w:t>
      </w:r>
      <w:r w:rsidR="00547394" w:rsidRPr="00E76C34">
        <w:rPr>
          <w:rFonts w:ascii="Arial" w:hAnsi="Arial" w:cs="Arial"/>
          <w:lang w:val="en-US"/>
        </w:rPr>
        <w:t xml:space="preserve"> </w:t>
      </w:r>
      <w:r w:rsidRPr="00E76C34">
        <w:rPr>
          <w:rFonts w:ascii="Arial" w:hAnsi="Arial" w:cs="Arial"/>
          <w:lang w:val="en-US"/>
        </w:rPr>
        <w:t>dosing</w:t>
      </w:r>
      <w:r w:rsidR="00547394" w:rsidRPr="00E76C34">
        <w:rPr>
          <w:rFonts w:ascii="Arial" w:hAnsi="Arial" w:cs="Arial"/>
          <w:lang w:val="en-US"/>
        </w:rPr>
        <w:t xml:space="preserve"> / </w:t>
      </w:r>
      <w:r w:rsidRPr="00E76C34">
        <w:rPr>
          <w:rFonts w:ascii="Arial" w:hAnsi="Arial" w:cs="Arial"/>
          <w:lang w:val="en-US"/>
        </w:rPr>
        <w:t>route of administration</w:t>
      </w:r>
    </w:p>
    <w:p w14:paraId="06F33E7A" w14:textId="77777777" w:rsidR="00547394" w:rsidRPr="00E76C34" w:rsidRDefault="00547394">
      <w:pPr>
        <w:jc w:val="both"/>
        <w:rPr>
          <w:rFonts w:ascii="Arial" w:hAnsi="Arial" w:cs="Arial"/>
          <w:lang w:val="en-US"/>
        </w:rPr>
      </w:pPr>
    </w:p>
    <w:p w14:paraId="3CB08984" w14:textId="286877E6" w:rsidR="00547394" w:rsidRPr="00E76C34" w:rsidRDefault="00547394" w:rsidP="00793CF6">
      <w:pPr>
        <w:numPr>
          <w:ilvl w:val="0"/>
          <w:numId w:val="12"/>
        </w:numPr>
        <w:jc w:val="both"/>
        <w:rPr>
          <w:rFonts w:ascii="Arial" w:hAnsi="Arial" w:cs="Arial"/>
          <w:lang w:val="en-US"/>
        </w:rPr>
      </w:pPr>
      <w:r w:rsidRPr="00E76C34">
        <w:rPr>
          <w:rFonts w:ascii="Arial" w:hAnsi="Arial" w:cs="Arial"/>
          <w:lang w:val="en-US"/>
        </w:rPr>
        <w:t>Ot</w:t>
      </w:r>
      <w:r w:rsidR="00F01DCF" w:rsidRPr="00E76C34">
        <w:rPr>
          <w:rFonts w:ascii="Arial" w:hAnsi="Arial" w:cs="Arial"/>
          <w:lang w:val="en-US"/>
        </w:rPr>
        <w:t>her</w:t>
      </w:r>
      <w:r w:rsidRPr="00E76C34">
        <w:rPr>
          <w:rFonts w:ascii="Arial" w:hAnsi="Arial" w:cs="Arial"/>
          <w:lang w:val="en-US"/>
        </w:rPr>
        <w:t xml:space="preserve"> </w:t>
      </w:r>
    </w:p>
    <w:p w14:paraId="5B985376" w14:textId="77777777" w:rsidR="00547394" w:rsidRPr="00E76C34" w:rsidRDefault="00547394" w:rsidP="00793CF6">
      <w:pPr>
        <w:pStyle w:val="Continuarlista"/>
        <w:numPr>
          <w:ilvl w:val="0"/>
          <w:numId w:val="12"/>
        </w:numPr>
        <w:spacing w:after="0"/>
        <w:rPr>
          <w:rFonts w:cs="Arial"/>
          <w:szCs w:val="24"/>
          <w:lang w:val="en-US"/>
        </w:rPr>
        <w:sectPr w:rsidR="00547394" w:rsidRPr="00E76C34">
          <w:headerReference w:type="default" r:id="rId11"/>
          <w:headerReference w:type="first" r:id="rId12"/>
          <w:pgSz w:w="11906" w:h="16838" w:code="9"/>
          <w:pgMar w:top="1418" w:right="1418" w:bottom="1418" w:left="1418" w:header="720" w:footer="720" w:gutter="0"/>
          <w:cols w:space="720"/>
          <w:titlePg/>
        </w:sectPr>
      </w:pPr>
    </w:p>
    <w:p w14:paraId="7DC6ACC8" w14:textId="51023654" w:rsidR="00547394" w:rsidRPr="00E76C34" w:rsidRDefault="00547394">
      <w:pPr>
        <w:pStyle w:val="Ttulo1"/>
        <w:shd w:val="pct20" w:color="auto" w:fill="FFFFFF"/>
        <w:rPr>
          <w:rFonts w:cs="Arial"/>
          <w:lang w:val="en-US"/>
        </w:rPr>
      </w:pPr>
      <w:r w:rsidRPr="00E76C34">
        <w:rPr>
          <w:rFonts w:cs="Arial"/>
          <w:lang w:val="en-US"/>
        </w:rPr>
        <w:lastRenderedPageBreak/>
        <w:t>B. EF</w:t>
      </w:r>
      <w:r w:rsidR="00F01DCF" w:rsidRPr="00E76C34">
        <w:rPr>
          <w:rFonts w:cs="Arial"/>
          <w:lang w:val="en-US"/>
        </w:rPr>
        <w:t>FICACY AND SAFETY</w:t>
      </w:r>
    </w:p>
    <w:p w14:paraId="49DF6978" w14:textId="6567E889" w:rsidR="00547394" w:rsidRPr="00E76C34" w:rsidRDefault="00E263B0" w:rsidP="00793CF6">
      <w:pPr>
        <w:numPr>
          <w:ilvl w:val="0"/>
          <w:numId w:val="3"/>
        </w:numPr>
        <w:snapToGrid w:val="0"/>
        <w:jc w:val="both"/>
        <w:rPr>
          <w:rFonts w:ascii="Arial" w:hAnsi="Arial" w:cs="Arial"/>
          <w:sz w:val="22"/>
          <w:szCs w:val="22"/>
          <w:lang w:val="en-US"/>
        </w:rPr>
      </w:pPr>
      <w:r w:rsidRPr="00E76C34">
        <w:rPr>
          <w:rFonts w:ascii="Arial" w:hAnsi="Arial" w:cs="Arial"/>
          <w:color w:val="000000"/>
          <w:sz w:val="22"/>
          <w:szCs w:val="22"/>
          <w:lang w:val="en-US"/>
        </w:rPr>
        <w:t xml:space="preserve">Provide a list of the clinical trials your application is based on. Please include </w:t>
      </w:r>
      <w:r w:rsidRPr="00E76C34">
        <w:rPr>
          <w:rFonts w:ascii="Arial" w:hAnsi="Arial" w:cs="Arial"/>
          <w:b/>
          <w:bCs/>
          <w:color w:val="000000"/>
          <w:sz w:val="22"/>
          <w:szCs w:val="22"/>
          <w:u w:val="single"/>
          <w:lang w:val="en-US"/>
        </w:rPr>
        <w:t>only</w:t>
      </w:r>
      <w:r w:rsidRPr="00E76C34">
        <w:rPr>
          <w:rFonts w:ascii="Arial" w:hAnsi="Arial" w:cs="Arial"/>
          <w:color w:val="000000"/>
          <w:sz w:val="22"/>
          <w:szCs w:val="22"/>
          <w:lang w:val="en-US"/>
        </w:rPr>
        <w:t xml:space="preserve"> high-quality trials conducted for the indication for which you are requesting the inclusion of the drug in the hospital’s formulary. </w:t>
      </w:r>
      <w:r w:rsidRPr="00E76C34">
        <w:rPr>
          <w:rFonts w:ascii="Arial" w:hAnsi="Arial" w:cs="Arial"/>
          <w:b/>
          <w:sz w:val="22"/>
          <w:szCs w:val="22"/>
          <w:lang w:val="en-US"/>
        </w:rPr>
        <w:t>Use</w:t>
      </w:r>
      <w:r w:rsidR="00547394" w:rsidRPr="00E76C34">
        <w:rPr>
          <w:rFonts w:ascii="Arial" w:hAnsi="Arial" w:cs="Arial"/>
          <w:b/>
          <w:sz w:val="22"/>
          <w:szCs w:val="22"/>
          <w:lang w:val="en-US"/>
        </w:rPr>
        <w:t xml:space="preserve"> </w:t>
      </w:r>
      <w:r w:rsidRPr="00E76C34">
        <w:rPr>
          <w:rFonts w:ascii="Arial" w:hAnsi="Arial" w:cs="Arial"/>
          <w:b/>
          <w:sz w:val="22"/>
          <w:szCs w:val="22"/>
          <w:u w:val="single"/>
          <w:lang w:val="en-US"/>
        </w:rPr>
        <w:t>one table for each</w:t>
      </w:r>
      <w:r w:rsidR="00547394" w:rsidRPr="00E76C34">
        <w:rPr>
          <w:rFonts w:ascii="Arial" w:hAnsi="Arial" w:cs="Arial"/>
          <w:b/>
          <w:sz w:val="22"/>
          <w:szCs w:val="22"/>
          <w:u w:val="single"/>
          <w:lang w:val="en-US"/>
        </w:rPr>
        <w:t xml:space="preserve"> </w:t>
      </w:r>
      <w:r w:rsidRPr="00E76C34">
        <w:rPr>
          <w:rFonts w:ascii="Arial" w:hAnsi="Arial" w:cs="Arial"/>
          <w:b/>
          <w:sz w:val="22"/>
          <w:szCs w:val="22"/>
          <w:u w:val="single"/>
          <w:lang w:val="en-US"/>
        </w:rPr>
        <w:t>one</w:t>
      </w:r>
      <w:r w:rsidR="00547394" w:rsidRPr="00E76C34">
        <w:rPr>
          <w:rFonts w:ascii="Arial" w:hAnsi="Arial" w:cs="Arial"/>
          <w:b/>
          <w:sz w:val="22"/>
          <w:szCs w:val="22"/>
          <w:lang w:val="en-US"/>
        </w:rPr>
        <w:t xml:space="preserve"> </w:t>
      </w:r>
      <w:r w:rsidRPr="00E76C34">
        <w:rPr>
          <w:rFonts w:ascii="Arial" w:hAnsi="Arial" w:cs="Arial"/>
          <w:b/>
          <w:sz w:val="22"/>
          <w:szCs w:val="22"/>
          <w:lang w:val="en-US"/>
        </w:rPr>
        <w:t>of the trials selected</w:t>
      </w:r>
      <w:r w:rsidR="00547394" w:rsidRPr="00E76C34">
        <w:rPr>
          <w:rFonts w:ascii="Arial" w:hAnsi="Arial" w:cs="Arial"/>
          <w:b/>
          <w:sz w:val="22"/>
          <w:szCs w:val="22"/>
          <w:lang w:val="en-US"/>
        </w:rPr>
        <w:t xml:space="preserve">. </w:t>
      </w:r>
      <w:r w:rsidR="00547394" w:rsidRPr="00E76C34">
        <w:rPr>
          <w:rFonts w:ascii="Arial" w:hAnsi="Arial" w:cs="Arial"/>
          <w:sz w:val="22"/>
          <w:szCs w:val="22"/>
          <w:lang w:val="en-US"/>
        </w:rPr>
        <w:t>P</w:t>
      </w:r>
      <w:r w:rsidRPr="00E76C34">
        <w:rPr>
          <w:rFonts w:ascii="Arial" w:hAnsi="Arial" w:cs="Arial"/>
          <w:sz w:val="22"/>
          <w:szCs w:val="22"/>
          <w:lang w:val="en-US"/>
        </w:rPr>
        <w:t>lease</w:t>
      </w:r>
      <w:r w:rsidR="00547394" w:rsidRPr="00E76C34">
        <w:rPr>
          <w:rFonts w:ascii="Arial" w:hAnsi="Arial" w:cs="Arial"/>
          <w:sz w:val="22"/>
          <w:szCs w:val="22"/>
          <w:lang w:val="en-US"/>
        </w:rPr>
        <w:t xml:space="preserve">, </w:t>
      </w:r>
      <w:r w:rsidRPr="00E76C34">
        <w:rPr>
          <w:rFonts w:ascii="Arial" w:hAnsi="Arial" w:cs="Arial"/>
          <w:sz w:val="22"/>
          <w:szCs w:val="22"/>
          <w:lang w:val="en-US"/>
        </w:rPr>
        <w:t>enclose a copy of each trial</w:t>
      </w:r>
      <w:r w:rsidR="00547394" w:rsidRPr="00E76C34">
        <w:rPr>
          <w:rFonts w:ascii="Arial" w:hAnsi="Arial" w:cs="Arial"/>
          <w:sz w:val="22"/>
          <w:szCs w:val="22"/>
          <w:lang w:val="en-US"/>
        </w:rPr>
        <w:t>.</w:t>
      </w:r>
    </w:p>
    <w:tbl>
      <w:tblPr>
        <w:tblW w:w="1467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2"/>
        <w:gridCol w:w="3261"/>
        <w:gridCol w:w="2787"/>
        <w:gridCol w:w="90"/>
        <w:gridCol w:w="1800"/>
        <w:gridCol w:w="360"/>
        <w:gridCol w:w="1800"/>
        <w:gridCol w:w="1101"/>
      </w:tblGrid>
      <w:tr w:rsidR="00547394" w:rsidRPr="00E76C34" w14:paraId="75212EF7" w14:textId="77777777">
        <w:trPr>
          <w:trHeight w:val="248"/>
        </w:trPr>
        <w:tc>
          <w:tcPr>
            <w:tcW w:w="14671" w:type="dxa"/>
            <w:gridSpan w:val="8"/>
            <w:tcBorders>
              <w:top w:val="single" w:sz="4" w:space="0" w:color="auto"/>
              <w:left w:val="single" w:sz="4" w:space="0" w:color="auto"/>
              <w:bottom w:val="nil"/>
              <w:right w:val="single" w:sz="4" w:space="0" w:color="auto"/>
            </w:tcBorders>
          </w:tcPr>
          <w:p w14:paraId="1ADE0154" w14:textId="1D47CFB2" w:rsidR="00547394" w:rsidRPr="00E76C34" w:rsidRDefault="00547394">
            <w:pPr>
              <w:snapToGrid w:val="0"/>
              <w:rPr>
                <w:rFonts w:ascii="Arial" w:hAnsi="Arial" w:cs="Arial"/>
                <w:b/>
                <w:sz w:val="22"/>
                <w:lang w:val="en-US"/>
              </w:rPr>
            </w:pPr>
            <w:r w:rsidRPr="00E76C34">
              <w:rPr>
                <w:rFonts w:ascii="Arial" w:hAnsi="Arial" w:cs="Arial"/>
                <w:b/>
                <w:sz w:val="22"/>
                <w:lang w:val="en-US"/>
              </w:rPr>
              <w:t>Aut</w:t>
            </w:r>
            <w:r w:rsidR="00E263B0" w:rsidRPr="00E76C34">
              <w:rPr>
                <w:rFonts w:ascii="Arial" w:hAnsi="Arial" w:cs="Arial"/>
                <w:b/>
                <w:sz w:val="22"/>
                <w:lang w:val="en-US"/>
              </w:rPr>
              <w:t>hor and year</w:t>
            </w:r>
          </w:p>
          <w:p w14:paraId="51E5BA19" w14:textId="77777777" w:rsidR="00547394" w:rsidRPr="00E76C34" w:rsidRDefault="00547394">
            <w:pPr>
              <w:snapToGrid w:val="0"/>
              <w:rPr>
                <w:rFonts w:ascii="Arial" w:hAnsi="Arial" w:cs="Arial"/>
                <w:b/>
                <w:lang w:val="en-US"/>
              </w:rPr>
            </w:pPr>
          </w:p>
        </w:tc>
      </w:tr>
      <w:tr w:rsidR="00547394" w:rsidRPr="00E76C34" w14:paraId="2E7DD245" w14:textId="77777777">
        <w:tc>
          <w:tcPr>
            <w:tcW w:w="14671" w:type="dxa"/>
            <w:gridSpan w:val="8"/>
            <w:tcBorders>
              <w:top w:val="single" w:sz="4" w:space="0" w:color="auto"/>
              <w:left w:val="single" w:sz="4" w:space="0" w:color="auto"/>
              <w:bottom w:val="single" w:sz="4" w:space="0" w:color="auto"/>
              <w:right w:val="single" w:sz="4" w:space="0" w:color="auto"/>
            </w:tcBorders>
            <w:shd w:val="pct15" w:color="auto" w:fill="FFFFFF"/>
          </w:tcPr>
          <w:p w14:paraId="1513AA6D" w14:textId="51FDCFC4" w:rsidR="00547394" w:rsidRPr="00E76C34" w:rsidRDefault="00E263B0">
            <w:pPr>
              <w:pStyle w:val="Ttulo3"/>
              <w:jc w:val="center"/>
              <w:rPr>
                <w:lang w:val="en-US"/>
              </w:rPr>
            </w:pPr>
            <w:r w:rsidRPr="00E76C34">
              <w:rPr>
                <w:lang w:val="en-US"/>
              </w:rPr>
              <w:t>Study design</w:t>
            </w:r>
          </w:p>
        </w:tc>
      </w:tr>
      <w:tr w:rsidR="00547394" w:rsidRPr="00E76C34" w14:paraId="3187FF38" w14:textId="77777777">
        <w:tc>
          <w:tcPr>
            <w:tcW w:w="3472" w:type="dxa"/>
            <w:tcBorders>
              <w:top w:val="single" w:sz="4" w:space="0" w:color="auto"/>
              <w:left w:val="single" w:sz="4" w:space="0" w:color="auto"/>
              <w:bottom w:val="single" w:sz="4" w:space="0" w:color="auto"/>
              <w:right w:val="single" w:sz="4" w:space="0" w:color="auto"/>
            </w:tcBorders>
          </w:tcPr>
          <w:p w14:paraId="2BF85D29" w14:textId="319F467A" w:rsidR="00547394" w:rsidRPr="00E76C34" w:rsidRDefault="00547394">
            <w:pPr>
              <w:snapToGrid w:val="0"/>
              <w:rPr>
                <w:rFonts w:ascii="Arial" w:hAnsi="Arial" w:cs="Arial"/>
                <w:sz w:val="22"/>
                <w:lang w:val="en-US"/>
              </w:rPr>
            </w:pPr>
            <w:r w:rsidRPr="00E76C34">
              <w:rPr>
                <w:rFonts w:ascii="Arial" w:hAnsi="Arial" w:cs="Arial"/>
                <w:sz w:val="22"/>
                <w:lang w:val="en-US"/>
              </w:rPr>
              <w:t>Randomiz</w:t>
            </w:r>
            <w:r w:rsidR="00E263B0" w:rsidRPr="00E76C34">
              <w:rPr>
                <w:rFonts w:ascii="Arial" w:hAnsi="Arial" w:cs="Arial"/>
                <w:sz w:val="22"/>
                <w:lang w:val="en-US"/>
              </w:rPr>
              <w:t>ed</w:t>
            </w:r>
            <w:r w:rsidRPr="00E76C34">
              <w:rPr>
                <w:rFonts w:ascii="Arial" w:hAnsi="Arial" w:cs="Arial"/>
                <w:sz w:val="22"/>
                <w:lang w:val="en-US"/>
              </w:rPr>
              <w:t xml:space="preserve">           </w:t>
            </w:r>
            <w:r w:rsidRPr="00E76C34">
              <w:rPr>
                <w:sz w:val="22"/>
                <w:lang w:val="en-US"/>
              </w:rPr>
              <w:t xml:space="preserve">⁬ </w:t>
            </w:r>
            <w:r w:rsidR="00E263B0" w:rsidRPr="00E76C34">
              <w:rPr>
                <w:rFonts w:ascii="Arial" w:hAnsi="Arial" w:cs="Arial"/>
                <w:sz w:val="22"/>
                <w:lang w:val="en-US"/>
              </w:rPr>
              <w:t>Yes</w:t>
            </w:r>
            <w:r w:rsidRPr="00E76C34">
              <w:rPr>
                <w:rFonts w:ascii="Arial" w:hAnsi="Arial" w:cs="Arial"/>
                <w:sz w:val="22"/>
                <w:lang w:val="en-US"/>
              </w:rPr>
              <w:t xml:space="preserve">     </w:t>
            </w:r>
            <w:r w:rsidRPr="00E76C34">
              <w:rPr>
                <w:sz w:val="22"/>
                <w:lang w:val="en-US"/>
              </w:rPr>
              <w:t>⁬</w:t>
            </w:r>
            <w:r w:rsidRPr="00E76C34">
              <w:rPr>
                <w:rFonts w:ascii="Arial" w:hAnsi="Arial" w:cs="Arial"/>
                <w:sz w:val="22"/>
                <w:lang w:val="en-US"/>
              </w:rPr>
              <w:t xml:space="preserve"> No</w:t>
            </w:r>
          </w:p>
          <w:p w14:paraId="721ABB4B" w14:textId="580B2A85" w:rsidR="00547394" w:rsidRPr="00E76C34" w:rsidRDefault="00E263B0">
            <w:pPr>
              <w:snapToGrid w:val="0"/>
              <w:rPr>
                <w:rFonts w:ascii="Arial" w:hAnsi="Arial" w:cs="Arial"/>
                <w:sz w:val="22"/>
                <w:lang w:val="en-US"/>
              </w:rPr>
            </w:pPr>
            <w:r w:rsidRPr="00E76C34">
              <w:rPr>
                <w:rFonts w:ascii="Arial" w:hAnsi="Arial" w:cs="Arial"/>
                <w:sz w:val="22"/>
                <w:lang w:val="en-US"/>
              </w:rPr>
              <w:t>Open-label</w:t>
            </w:r>
            <w:r w:rsidR="00547394" w:rsidRPr="00E76C34">
              <w:rPr>
                <w:rFonts w:ascii="Arial" w:hAnsi="Arial" w:cs="Arial"/>
                <w:sz w:val="22"/>
                <w:lang w:val="en-US"/>
              </w:rPr>
              <w:t xml:space="preserve">            </w:t>
            </w:r>
            <w:r w:rsidR="00547394" w:rsidRPr="00E76C34">
              <w:rPr>
                <w:rFonts w:ascii="Arial" w:hAnsi="Arial" w:cs="Arial"/>
                <w:color w:val="FFFFFF"/>
                <w:sz w:val="22"/>
                <w:lang w:val="en-US"/>
              </w:rPr>
              <w:t xml:space="preserve"> </w:t>
            </w:r>
            <w:r w:rsidR="00547394" w:rsidRPr="00E76C34">
              <w:rPr>
                <w:sz w:val="22"/>
                <w:lang w:val="en-US"/>
              </w:rPr>
              <w:t xml:space="preserve">⁬ </w:t>
            </w:r>
            <w:r w:rsidRPr="00E76C34">
              <w:rPr>
                <w:rFonts w:ascii="Arial" w:hAnsi="Arial" w:cs="Arial"/>
                <w:sz w:val="22"/>
                <w:lang w:val="en-US"/>
              </w:rPr>
              <w:t>Yes</w:t>
            </w:r>
            <w:r w:rsidR="00547394" w:rsidRPr="00E76C34">
              <w:rPr>
                <w:rFonts w:ascii="Arial" w:hAnsi="Arial" w:cs="Arial"/>
                <w:sz w:val="22"/>
                <w:lang w:val="en-US"/>
              </w:rPr>
              <w:t xml:space="preserve">     </w:t>
            </w:r>
            <w:r w:rsidR="00547394" w:rsidRPr="00E76C34">
              <w:rPr>
                <w:sz w:val="22"/>
                <w:lang w:val="en-US"/>
              </w:rPr>
              <w:t>⁬</w:t>
            </w:r>
            <w:r w:rsidR="00547394" w:rsidRPr="00E76C34">
              <w:rPr>
                <w:rFonts w:ascii="Arial" w:hAnsi="Arial" w:cs="Arial"/>
                <w:sz w:val="22"/>
                <w:lang w:val="en-US"/>
              </w:rPr>
              <w:t xml:space="preserve"> No</w:t>
            </w:r>
          </w:p>
          <w:p w14:paraId="06901E71" w14:textId="0796FC09" w:rsidR="00547394" w:rsidRPr="00E76C34" w:rsidRDefault="00E263B0">
            <w:pPr>
              <w:snapToGrid w:val="0"/>
              <w:rPr>
                <w:rFonts w:ascii="Arial" w:hAnsi="Arial" w:cs="Arial"/>
                <w:sz w:val="22"/>
                <w:lang w:val="en-US"/>
              </w:rPr>
            </w:pPr>
            <w:r w:rsidRPr="00E76C34">
              <w:rPr>
                <w:rFonts w:ascii="Arial" w:hAnsi="Arial" w:cs="Arial"/>
                <w:sz w:val="22"/>
                <w:lang w:val="en-US"/>
              </w:rPr>
              <w:t>Placebo-controlled</w:t>
            </w:r>
            <w:r w:rsidR="00547394" w:rsidRPr="00E76C34">
              <w:rPr>
                <w:rFonts w:ascii="Arial" w:hAnsi="Arial" w:cs="Arial"/>
                <w:sz w:val="22"/>
                <w:lang w:val="en-US"/>
              </w:rPr>
              <w:t xml:space="preserve"> </w:t>
            </w:r>
            <w:r w:rsidR="00547394" w:rsidRPr="00E76C34">
              <w:rPr>
                <w:sz w:val="22"/>
                <w:lang w:val="en-US"/>
              </w:rPr>
              <w:t xml:space="preserve">⁬ </w:t>
            </w:r>
            <w:r w:rsidRPr="00E76C34">
              <w:rPr>
                <w:rFonts w:ascii="Arial" w:hAnsi="Arial" w:cs="Arial"/>
                <w:sz w:val="22"/>
                <w:lang w:val="en-US"/>
              </w:rPr>
              <w:t>Yes</w:t>
            </w:r>
            <w:r w:rsidR="00547394" w:rsidRPr="00E76C34">
              <w:rPr>
                <w:rFonts w:ascii="Arial" w:hAnsi="Arial" w:cs="Arial"/>
                <w:sz w:val="22"/>
                <w:lang w:val="en-US"/>
              </w:rPr>
              <w:t xml:space="preserve">     </w:t>
            </w:r>
            <w:r w:rsidR="00547394" w:rsidRPr="00E76C34">
              <w:rPr>
                <w:sz w:val="22"/>
                <w:lang w:val="en-US"/>
              </w:rPr>
              <w:t>⁬</w:t>
            </w:r>
            <w:r w:rsidR="00547394" w:rsidRPr="00E76C34">
              <w:rPr>
                <w:rFonts w:ascii="Arial" w:hAnsi="Arial" w:cs="Arial"/>
                <w:sz w:val="22"/>
                <w:lang w:val="en-US"/>
              </w:rPr>
              <w:t xml:space="preserve"> No</w:t>
            </w:r>
          </w:p>
          <w:p w14:paraId="61EC81A2" w14:textId="1DBAB9FB" w:rsidR="00547394" w:rsidRPr="00E76C34" w:rsidRDefault="00547394">
            <w:pPr>
              <w:snapToGrid w:val="0"/>
              <w:rPr>
                <w:rFonts w:ascii="Arial" w:hAnsi="Arial" w:cs="Arial"/>
                <w:sz w:val="22"/>
                <w:lang w:val="en-US"/>
              </w:rPr>
            </w:pPr>
            <w:r w:rsidRPr="00E76C34">
              <w:rPr>
                <w:rFonts w:ascii="Arial" w:hAnsi="Arial" w:cs="Arial"/>
                <w:sz w:val="22"/>
                <w:lang w:val="en-US"/>
              </w:rPr>
              <w:t>ITT</w:t>
            </w:r>
            <w:r w:rsidR="00E263B0" w:rsidRPr="00E76C34">
              <w:rPr>
                <w:rFonts w:ascii="Arial" w:hAnsi="Arial" w:cs="Arial"/>
                <w:sz w:val="22"/>
                <w:lang w:val="en-US"/>
              </w:rPr>
              <w:t xml:space="preserve"> analysis   </w:t>
            </w:r>
            <w:r w:rsidRPr="00E76C34">
              <w:rPr>
                <w:rFonts w:ascii="Arial" w:hAnsi="Arial" w:cs="Arial"/>
                <w:sz w:val="22"/>
                <w:lang w:val="en-US"/>
              </w:rPr>
              <w:t xml:space="preserve">        </w:t>
            </w:r>
            <w:r w:rsidRPr="00E76C34">
              <w:rPr>
                <w:sz w:val="22"/>
                <w:lang w:val="en-US"/>
              </w:rPr>
              <w:t xml:space="preserve">⁬ </w:t>
            </w:r>
            <w:r w:rsidR="00E263B0" w:rsidRPr="00E76C34">
              <w:rPr>
                <w:rFonts w:ascii="Arial" w:hAnsi="Arial" w:cs="Arial"/>
                <w:sz w:val="22"/>
                <w:lang w:val="en-US"/>
              </w:rPr>
              <w:t>Yes</w:t>
            </w:r>
            <w:r w:rsidRPr="00E76C34">
              <w:rPr>
                <w:rFonts w:ascii="Arial" w:hAnsi="Arial" w:cs="Arial"/>
                <w:sz w:val="22"/>
                <w:lang w:val="en-US"/>
              </w:rPr>
              <w:t xml:space="preserve">     </w:t>
            </w:r>
            <w:r w:rsidRPr="00E76C34">
              <w:rPr>
                <w:sz w:val="22"/>
                <w:lang w:val="en-US"/>
              </w:rPr>
              <w:t>⁬</w:t>
            </w:r>
            <w:r w:rsidRPr="00E76C34">
              <w:rPr>
                <w:rFonts w:ascii="Arial" w:hAnsi="Arial" w:cs="Arial"/>
                <w:sz w:val="22"/>
                <w:lang w:val="en-US"/>
              </w:rPr>
              <w:t xml:space="preserve"> No</w:t>
            </w:r>
          </w:p>
        </w:tc>
        <w:tc>
          <w:tcPr>
            <w:tcW w:w="7938" w:type="dxa"/>
            <w:gridSpan w:val="4"/>
            <w:tcBorders>
              <w:top w:val="single" w:sz="4" w:space="0" w:color="auto"/>
              <w:left w:val="single" w:sz="4" w:space="0" w:color="auto"/>
              <w:bottom w:val="single" w:sz="4" w:space="0" w:color="auto"/>
              <w:right w:val="single" w:sz="4" w:space="0" w:color="auto"/>
            </w:tcBorders>
          </w:tcPr>
          <w:p w14:paraId="4936009D" w14:textId="36BFBFCD" w:rsidR="00547394" w:rsidRPr="00E76C34" w:rsidRDefault="00E263B0">
            <w:pPr>
              <w:snapToGrid w:val="0"/>
              <w:rPr>
                <w:rFonts w:ascii="Arial" w:hAnsi="Arial" w:cs="Arial"/>
                <w:sz w:val="22"/>
                <w:lang w:val="en-US"/>
              </w:rPr>
            </w:pPr>
            <w:r w:rsidRPr="00E76C34">
              <w:rPr>
                <w:rFonts w:ascii="Arial" w:hAnsi="Arial" w:cs="Arial"/>
                <w:sz w:val="22"/>
                <w:lang w:val="en-US"/>
              </w:rPr>
              <w:t>Baseline patient characteristics</w:t>
            </w:r>
            <w:r w:rsidR="00547394" w:rsidRPr="00E76C34">
              <w:rPr>
                <w:rFonts w:ascii="Arial" w:hAnsi="Arial" w:cs="Arial"/>
                <w:sz w:val="22"/>
                <w:lang w:val="en-US"/>
              </w:rPr>
              <w:t>:</w:t>
            </w:r>
          </w:p>
          <w:p w14:paraId="37C25BEE" w14:textId="77777777" w:rsidR="00547394" w:rsidRPr="00E76C34" w:rsidRDefault="00547394">
            <w:pPr>
              <w:snapToGrid w:val="0"/>
              <w:rPr>
                <w:rFonts w:ascii="Arial" w:hAnsi="Arial" w:cs="Arial"/>
                <w:sz w:val="22"/>
                <w:lang w:val="en-US"/>
              </w:rPr>
            </w:pPr>
          </w:p>
        </w:tc>
        <w:tc>
          <w:tcPr>
            <w:tcW w:w="3261" w:type="dxa"/>
            <w:gridSpan w:val="3"/>
            <w:tcBorders>
              <w:top w:val="single" w:sz="4" w:space="0" w:color="auto"/>
              <w:left w:val="single" w:sz="4" w:space="0" w:color="auto"/>
              <w:bottom w:val="single" w:sz="4" w:space="0" w:color="auto"/>
              <w:right w:val="single" w:sz="4" w:space="0" w:color="auto"/>
            </w:tcBorders>
          </w:tcPr>
          <w:p w14:paraId="364D8B95" w14:textId="0580A02A" w:rsidR="00547394" w:rsidRPr="00E76C34" w:rsidRDefault="00547394">
            <w:pPr>
              <w:snapToGrid w:val="0"/>
              <w:rPr>
                <w:rFonts w:ascii="Arial" w:hAnsi="Arial" w:cs="Arial"/>
                <w:sz w:val="22"/>
                <w:lang w:val="en-US"/>
              </w:rPr>
            </w:pPr>
            <w:r w:rsidRPr="00E76C34">
              <w:rPr>
                <w:rFonts w:ascii="Arial" w:hAnsi="Arial" w:cs="Arial"/>
                <w:sz w:val="22"/>
                <w:lang w:val="en-US"/>
              </w:rPr>
              <w:t>N</w:t>
            </w:r>
            <w:r w:rsidR="00E263B0" w:rsidRPr="00E76C34">
              <w:rPr>
                <w:rFonts w:ascii="Arial" w:hAnsi="Arial" w:cs="Arial"/>
                <w:sz w:val="22"/>
                <w:lang w:val="en-US"/>
              </w:rPr>
              <w:t>umber of patients</w:t>
            </w:r>
            <w:r w:rsidRPr="00E76C34">
              <w:rPr>
                <w:rFonts w:ascii="Arial" w:hAnsi="Arial" w:cs="Arial"/>
                <w:sz w:val="22"/>
                <w:lang w:val="en-US"/>
              </w:rPr>
              <w:t>:</w:t>
            </w:r>
          </w:p>
          <w:p w14:paraId="57F0AFF7" w14:textId="2274A6EA" w:rsidR="00547394" w:rsidRPr="00E76C34" w:rsidRDefault="00547394">
            <w:pPr>
              <w:snapToGrid w:val="0"/>
              <w:rPr>
                <w:rFonts w:ascii="Arial" w:hAnsi="Arial" w:cs="Arial"/>
                <w:b/>
                <w:bCs/>
                <w:sz w:val="22"/>
                <w:lang w:val="en-US"/>
              </w:rPr>
            </w:pPr>
            <w:r w:rsidRPr="00E76C34">
              <w:rPr>
                <w:rFonts w:ascii="Arial" w:hAnsi="Arial" w:cs="Arial"/>
                <w:sz w:val="22"/>
                <w:lang w:val="en-US"/>
              </w:rPr>
              <w:t xml:space="preserve">% </w:t>
            </w:r>
            <w:r w:rsidR="00E263B0" w:rsidRPr="00E76C34">
              <w:rPr>
                <w:rFonts w:ascii="Arial" w:hAnsi="Arial" w:cs="Arial"/>
                <w:sz w:val="22"/>
                <w:lang w:val="en-US"/>
              </w:rPr>
              <w:t>lost to follow-up</w:t>
            </w:r>
            <w:r w:rsidRPr="00E76C34">
              <w:rPr>
                <w:rFonts w:ascii="Arial" w:hAnsi="Arial" w:cs="Arial"/>
                <w:sz w:val="22"/>
                <w:lang w:val="en-US"/>
              </w:rPr>
              <w:t>:</w:t>
            </w:r>
          </w:p>
          <w:p w14:paraId="479B7298" w14:textId="2AC43708" w:rsidR="00547394" w:rsidRPr="00E76C34" w:rsidRDefault="00547394">
            <w:pPr>
              <w:snapToGrid w:val="0"/>
              <w:rPr>
                <w:rFonts w:ascii="Arial" w:hAnsi="Arial" w:cs="Arial"/>
                <w:sz w:val="22"/>
                <w:lang w:val="en-US"/>
              </w:rPr>
            </w:pPr>
            <w:r w:rsidRPr="00E76C34">
              <w:rPr>
                <w:rFonts w:ascii="Arial" w:hAnsi="Arial" w:cs="Arial"/>
                <w:sz w:val="22"/>
                <w:lang w:val="en-US"/>
              </w:rPr>
              <w:t>Dura</w:t>
            </w:r>
            <w:r w:rsidR="00E263B0" w:rsidRPr="00E76C34">
              <w:rPr>
                <w:rFonts w:ascii="Arial" w:hAnsi="Arial" w:cs="Arial"/>
                <w:sz w:val="22"/>
                <w:lang w:val="en-US"/>
              </w:rPr>
              <w:t>tion of the study</w:t>
            </w:r>
            <w:r w:rsidRPr="00E76C34">
              <w:rPr>
                <w:rFonts w:ascii="Arial" w:hAnsi="Arial" w:cs="Arial"/>
                <w:sz w:val="22"/>
                <w:lang w:val="en-US"/>
              </w:rPr>
              <w:t>:</w:t>
            </w:r>
          </w:p>
        </w:tc>
      </w:tr>
      <w:tr w:rsidR="00547394" w:rsidRPr="00E76C34" w14:paraId="4481EAAC" w14:textId="77777777" w:rsidTr="00E263B0">
        <w:trPr>
          <w:trHeight w:val="572"/>
        </w:trPr>
        <w:tc>
          <w:tcPr>
            <w:tcW w:w="6733" w:type="dxa"/>
            <w:gridSpan w:val="2"/>
            <w:tcBorders>
              <w:top w:val="single" w:sz="4" w:space="0" w:color="auto"/>
              <w:left w:val="single" w:sz="4" w:space="0" w:color="auto"/>
              <w:bottom w:val="nil"/>
              <w:right w:val="single" w:sz="4" w:space="0" w:color="auto"/>
            </w:tcBorders>
          </w:tcPr>
          <w:p w14:paraId="4956E48E" w14:textId="42251E73" w:rsidR="00547394" w:rsidRPr="00E76C34" w:rsidRDefault="00547394">
            <w:pPr>
              <w:snapToGrid w:val="0"/>
              <w:rPr>
                <w:rFonts w:ascii="Arial" w:hAnsi="Arial" w:cs="Arial"/>
                <w:sz w:val="22"/>
                <w:lang w:val="en-US"/>
              </w:rPr>
            </w:pPr>
            <w:r w:rsidRPr="00E76C34">
              <w:rPr>
                <w:rFonts w:ascii="Arial" w:hAnsi="Arial" w:cs="Arial"/>
                <w:sz w:val="22"/>
                <w:lang w:val="en-US"/>
              </w:rPr>
              <w:t>Tr</w:t>
            </w:r>
            <w:r w:rsidR="00793CF6" w:rsidRPr="00E76C34">
              <w:rPr>
                <w:rFonts w:ascii="Arial" w:hAnsi="Arial" w:cs="Arial"/>
                <w:sz w:val="22"/>
                <w:lang w:val="en-US"/>
              </w:rPr>
              <w:t>eatment of the experimental group</w:t>
            </w:r>
          </w:p>
        </w:tc>
        <w:tc>
          <w:tcPr>
            <w:tcW w:w="7938" w:type="dxa"/>
            <w:gridSpan w:val="6"/>
            <w:tcBorders>
              <w:top w:val="single" w:sz="4" w:space="0" w:color="auto"/>
              <w:left w:val="single" w:sz="4" w:space="0" w:color="auto"/>
              <w:bottom w:val="nil"/>
              <w:right w:val="single" w:sz="4" w:space="0" w:color="auto"/>
            </w:tcBorders>
          </w:tcPr>
          <w:p w14:paraId="258AF3EE" w14:textId="3BD3BDC2" w:rsidR="00547394" w:rsidRPr="00E76C34" w:rsidRDefault="00547394">
            <w:pPr>
              <w:snapToGrid w:val="0"/>
              <w:rPr>
                <w:rFonts w:ascii="Arial" w:hAnsi="Arial" w:cs="Arial"/>
                <w:sz w:val="22"/>
                <w:lang w:val="en-US"/>
              </w:rPr>
            </w:pPr>
            <w:r w:rsidRPr="00E76C34">
              <w:rPr>
                <w:rFonts w:ascii="Arial" w:hAnsi="Arial" w:cs="Arial"/>
                <w:sz w:val="22"/>
                <w:lang w:val="en-US"/>
              </w:rPr>
              <w:t>Tr</w:t>
            </w:r>
            <w:r w:rsidR="00E263B0" w:rsidRPr="00E76C34">
              <w:rPr>
                <w:rFonts w:ascii="Arial" w:hAnsi="Arial" w:cs="Arial"/>
                <w:sz w:val="22"/>
                <w:lang w:val="en-US"/>
              </w:rPr>
              <w:t>eatment of the control group</w:t>
            </w:r>
          </w:p>
          <w:p w14:paraId="5EBCAADB" w14:textId="77777777" w:rsidR="00547394" w:rsidRPr="00E76C34" w:rsidRDefault="00547394">
            <w:pPr>
              <w:snapToGrid w:val="0"/>
              <w:rPr>
                <w:rFonts w:ascii="Arial" w:hAnsi="Arial" w:cs="Arial"/>
                <w:sz w:val="22"/>
                <w:lang w:val="en-US"/>
              </w:rPr>
            </w:pPr>
          </w:p>
          <w:p w14:paraId="06F372A5" w14:textId="77777777" w:rsidR="00547394" w:rsidRPr="00E76C34" w:rsidRDefault="00547394">
            <w:pPr>
              <w:snapToGrid w:val="0"/>
              <w:rPr>
                <w:rFonts w:ascii="Arial" w:hAnsi="Arial" w:cs="Arial"/>
                <w:sz w:val="22"/>
                <w:lang w:val="en-US"/>
              </w:rPr>
            </w:pPr>
          </w:p>
        </w:tc>
      </w:tr>
      <w:tr w:rsidR="00547394" w:rsidRPr="00E76C34" w14:paraId="0055FCCA" w14:textId="77777777">
        <w:tc>
          <w:tcPr>
            <w:tcW w:w="14671" w:type="dxa"/>
            <w:gridSpan w:val="8"/>
            <w:tcBorders>
              <w:top w:val="single" w:sz="4" w:space="0" w:color="auto"/>
              <w:left w:val="single" w:sz="4" w:space="0" w:color="auto"/>
              <w:bottom w:val="single" w:sz="4" w:space="0" w:color="auto"/>
              <w:right w:val="single" w:sz="4" w:space="0" w:color="auto"/>
            </w:tcBorders>
            <w:shd w:val="pct15" w:color="auto" w:fill="FFFFFF"/>
          </w:tcPr>
          <w:p w14:paraId="4714B44E" w14:textId="6E5403E0" w:rsidR="00547394" w:rsidRPr="00E76C34" w:rsidRDefault="00E263B0">
            <w:pPr>
              <w:pStyle w:val="Ttulo3"/>
              <w:jc w:val="center"/>
              <w:rPr>
                <w:lang w:val="en-US"/>
              </w:rPr>
            </w:pPr>
            <w:r w:rsidRPr="00E76C34">
              <w:rPr>
                <w:lang w:val="en-US"/>
              </w:rPr>
              <w:t>Efficacy and safety results</w:t>
            </w:r>
          </w:p>
        </w:tc>
      </w:tr>
      <w:tr w:rsidR="00547394" w:rsidRPr="00E76C34" w14:paraId="4125BF57" w14:textId="77777777" w:rsidTr="00E263B0">
        <w:trPr>
          <w:trHeight w:val="440"/>
        </w:trPr>
        <w:tc>
          <w:tcPr>
            <w:tcW w:w="6733" w:type="dxa"/>
            <w:gridSpan w:val="2"/>
            <w:tcBorders>
              <w:top w:val="single" w:sz="4" w:space="0" w:color="auto"/>
              <w:left w:val="single" w:sz="4" w:space="0" w:color="auto"/>
              <w:bottom w:val="single" w:sz="4" w:space="0" w:color="auto"/>
              <w:right w:val="single" w:sz="4" w:space="0" w:color="auto"/>
            </w:tcBorders>
          </w:tcPr>
          <w:p w14:paraId="7DCF8CCC" w14:textId="5A87D9EE" w:rsidR="00547394" w:rsidRPr="00E76C34" w:rsidRDefault="00E263B0">
            <w:pPr>
              <w:snapToGrid w:val="0"/>
              <w:jc w:val="center"/>
              <w:rPr>
                <w:rFonts w:ascii="Arial" w:hAnsi="Arial" w:cs="Arial"/>
                <w:b/>
                <w:sz w:val="22"/>
                <w:lang w:val="en-US"/>
              </w:rPr>
            </w:pPr>
            <w:r w:rsidRPr="00E76C34">
              <w:rPr>
                <w:rFonts w:ascii="Arial" w:hAnsi="Arial" w:cs="Arial"/>
                <w:b/>
                <w:sz w:val="22"/>
                <w:lang w:val="en-US"/>
              </w:rPr>
              <w:t>En</w:t>
            </w:r>
            <w:r w:rsidR="00793CF6" w:rsidRPr="00E76C34">
              <w:rPr>
                <w:rFonts w:ascii="Arial" w:hAnsi="Arial" w:cs="Arial"/>
                <w:b/>
                <w:sz w:val="22"/>
                <w:lang w:val="en-US"/>
              </w:rPr>
              <w:t>dp</w:t>
            </w:r>
            <w:r w:rsidRPr="00E76C34">
              <w:rPr>
                <w:rFonts w:ascii="Arial" w:hAnsi="Arial" w:cs="Arial"/>
                <w:b/>
                <w:sz w:val="22"/>
                <w:lang w:val="en-US"/>
              </w:rPr>
              <w:t>oints evaluated in the study</w:t>
            </w:r>
          </w:p>
          <w:p w14:paraId="1E596FE4" w14:textId="0F06F16C" w:rsidR="00547394" w:rsidRPr="00E76C34" w:rsidRDefault="00547394">
            <w:pPr>
              <w:snapToGrid w:val="0"/>
              <w:jc w:val="center"/>
              <w:rPr>
                <w:rFonts w:ascii="Arial" w:hAnsi="Arial" w:cs="Arial"/>
                <w:b/>
                <w:sz w:val="22"/>
                <w:lang w:val="en-US"/>
              </w:rPr>
            </w:pPr>
            <w:r w:rsidRPr="00E76C34">
              <w:rPr>
                <w:rFonts w:ascii="Arial" w:hAnsi="Arial" w:cs="Arial"/>
                <w:sz w:val="22"/>
                <w:u w:val="single"/>
                <w:lang w:val="en-US"/>
              </w:rPr>
              <w:t>(</w:t>
            </w:r>
            <w:r w:rsidR="00E263B0" w:rsidRPr="00E76C34">
              <w:rPr>
                <w:rFonts w:ascii="Arial" w:hAnsi="Arial" w:cs="Arial"/>
                <w:sz w:val="22"/>
                <w:u w:val="single"/>
                <w:lang w:val="en-US"/>
              </w:rPr>
              <w:t>mark as appropriate</w:t>
            </w:r>
            <w:r w:rsidRPr="00E76C34">
              <w:rPr>
                <w:rFonts w:ascii="Arial" w:hAnsi="Arial" w:cs="Arial"/>
                <w:sz w:val="22"/>
                <w:u w:val="single"/>
                <w:lang w:val="en-US"/>
              </w:rPr>
              <w:t>)</w:t>
            </w:r>
          </w:p>
        </w:tc>
        <w:tc>
          <w:tcPr>
            <w:tcW w:w="2787" w:type="dxa"/>
            <w:tcBorders>
              <w:top w:val="single" w:sz="4" w:space="0" w:color="auto"/>
              <w:left w:val="single" w:sz="4" w:space="0" w:color="auto"/>
              <w:bottom w:val="single" w:sz="4" w:space="0" w:color="auto"/>
              <w:right w:val="single" w:sz="4" w:space="0" w:color="auto"/>
            </w:tcBorders>
          </w:tcPr>
          <w:p w14:paraId="1C1BD090" w14:textId="1E3F313E" w:rsidR="00547394" w:rsidRPr="00E76C34" w:rsidRDefault="00547394" w:rsidP="00E263B0">
            <w:pPr>
              <w:snapToGrid w:val="0"/>
              <w:jc w:val="center"/>
              <w:rPr>
                <w:rFonts w:ascii="Arial" w:hAnsi="Arial" w:cs="Arial"/>
                <w:b/>
                <w:sz w:val="22"/>
                <w:lang w:val="en-US"/>
              </w:rPr>
            </w:pPr>
            <w:r w:rsidRPr="00E76C34">
              <w:rPr>
                <w:rFonts w:ascii="Arial" w:hAnsi="Arial" w:cs="Arial"/>
                <w:b/>
                <w:sz w:val="22"/>
                <w:lang w:val="en-US"/>
              </w:rPr>
              <w:t>Result</w:t>
            </w:r>
            <w:r w:rsidR="00E263B0" w:rsidRPr="00E76C34">
              <w:rPr>
                <w:rFonts w:ascii="Arial" w:hAnsi="Arial" w:cs="Arial"/>
                <w:b/>
                <w:sz w:val="22"/>
                <w:lang w:val="en-US"/>
              </w:rPr>
              <w:t xml:space="preserve"> of EXPERIMENTAL group</w:t>
            </w:r>
          </w:p>
        </w:tc>
        <w:tc>
          <w:tcPr>
            <w:tcW w:w="2250" w:type="dxa"/>
            <w:gridSpan w:val="3"/>
            <w:tcBorders>
              <w:top w:val="single" w:sz="4" w:space="0" w:color="auto"/>
              <w:left w:val="single" w:sz="4" w:space="0" w:color="auto"/>
              <w:bottom w:val="single" w:sz="4" w:space="0" w:color="auto"/>
              <w:right w:val="single" w:sz="4" w:space="0" w:color="auto"/>
            </w:tcBorders>
          </w:tcPr>
          <w:p w14:paraId="721CE26D" w14:textId="52862771" w:rsidR="00547394" w:rsidRPr="00E76C34" w:rsidRDefault="00E263B0">
            <w:pPr>
              <w:snapToGrid w:val="0"/>
              <w:jc w:val="center"/>
              <w:rPr>
                <w:rFonts w:ascii="Arial" w:hAnsi="Arial" w:cs="Arial"/>
                <w:b/>
                <w:sz w:val="22"/>
                <w:lang w:val="en-US"/>
              </w:rPr>
            </w:pPr>
            <w:r w:rsidRPr="00E76C34">
              <w:rPr>
                <w:rFonts w:ascii="Arial" w:hAnsi="Arial" w:cs="Arial"/>
                <w:b/>
                <w:sz w:val="22"/>
                <w:lang w:val="en-US"/>
              </w:rPr>
              <w:t>Result of CONTROL group</w:t>
            </w:r>
          </w:p>
        </w:tc>
        <w:tc>
          <w:tcPr>
            <w:tcW w:w="1800" w:type="dxa"/>
            <w:tcBorders>
              <w:top w:val="single" w:sz="4" w:space="0" w:color="auto"/>
              <w:left w:val="single" w:sz="4" w:space="0" w:color="auto"/>
              <w:bottom w:val="single" w:sz="4" w:space="0" w:color="auto"/>
              <w:right w:val="single" w:sz="4" w:space="0" w:color="auto"/>
            </w:tcBorders>
          </w:tcPr>
          <w:p w14:paraId="59275FB0" w14:textId="0120150D" w:rsidR="00547394" w:rsidRPr="00E76C34" w:rsidRDefault="00E263B0">
            <w:pPr>
              <w:snapToGrid w:val="0"/>
              <w:jc w:val="center"/>
              <w:rPr>
                <w:rFonts w:ascii="Arial" w:hAnsi="Arial" w:cs="Arial"/>
                <w:b/>
                <w:sz w:val="22"/>
                <w:lang w:val="en-US"/>
              </w:rPr>
            </w:pPr>
            <w:r w:rsidRPr="00E76C34">
              <w:rPr>
                <w:rFonts w:ascii="Arial" w:hAnsi="Arial" w:cs="Arial"/>
                <w:b/>
                <w:sz w:val="22"/>
                <w:lang w:val="en-US"/>
              </w:rPr>
              <w:t>Absolute difference</w:t>
            </w:r>
          </w:p>
        </w:tc>
        <w:tc>
          <w:tcPr>
            <w:tcW w:w="1101" w:type="dxa"/>
            <w:tcBorders>
              <w:top w:val="single" w:sz="4" w:space="0" w:color="auto"/>
              <w:left w:val="single" w:sz="4" w:space="0" w:color="auto"/>
              <w:bottom w:val="single" w:sz="4" w:space="0" w:color="auto"/>
              <w:right w:val="single" w:sz="4" w:space="0" w:color="auto"/>
            </w:tcBorders>
          </w:tcPr>
          <w:p w14:paraId="568ED8F3" w14:textId="77777777" w:rsidR="00547394" w:rsidRPr="00E76C34" w:rsidRDefault="00547394">
            <w:pPr>
              <w:snapToGrid w:val="0"/>
              <w:jc w:val="center"/>
              <w:rPr>
                <w:rFonts w:ascii="Arial" w:hAnsi="Arial" w:cs="Arial"/>
                <w:b/>
                <w:sz w:val="22"/>
                <w:lang w:val="en-US"/>
              </w:rPr>
            </w:pPr>
            <w:r w:rsidRPr="00E76C34">
              <w:rPr>
                <w:rFonts w:ascii="Arial" w:hAnsi="Arial" w:cs="Arial"/>
                <w:b/>
                <w:sz w:val="22"/>
                <w:lang w:val="en-US"/>
              </w:rPr>
              <w:t>p</w:t>
            </w:r>
          </w:p>
        </w:tc>
      </w:tr>
      <w:tr w:rsidR="00547394" w:rsidRPr="00E76C34" w14:paraId="4FBAC96E" w14:textId="77777777" w:rsidTr="00E263B0">
        <w:trPr>
          <w:trHeight w:val="230"/>
        </w:trPr>
        <w:tc>
          <w:tcPr>
            <w:tcW w:w="6733" w:type="dxa"/>
            <w:gridSpan w:val="2"/>
            <w:tcBorders>
              <w:top w:val="single" w:sz="4" w:space="0" w:color="auto"/>
              <w:left w:val="single" w:sz="4" w:space="0" w:color="auto"/>
              <w:bottom w:val="single" w:sz="4" w:space="0" w:color="auto"/>
              <w:right w:val="single" w:sz="4" w:space="0" w:color="auto"/>
            </w:tcBorders>
          </w:tcPr>
          <w:p w14:paraId="602A3702" w14:textId="75440393" w:rsidR="00547394" w:rsidRPr="00E76C34" w:rsidRDefault="00E263B0">
            <w:pPr>
              <w:snapToGrid w:val="0"/>
              <w:rPr>
                <w:rFonts w:ascii="Arial" w:hAnsi="Arial" w:cs="Arial"/>
                <w:sz w:val="22"/>
                <w:lang w:val="en-US"/>
              </w:rPr>
            </w:pPr>
            <w:r w:rsidRPr="00E76C34">
              <w:rPr>
                <w:rFonts w:ascii="Arial" w:hAnsi="Arial" w:cs="Arial"/>
                <w:sz w:val="22"/>
                <w:lang w:val="en-US"/>
              </w:rPr>
              <w:t>Main efficacy endpoint</w:t>
            </w:r>
          </w:p>
          <w:p w14:paraId="4E8D2FBA" w14:textId="77777777" w:rsidR="00547394" w:rsidRPr="00E76C34" w:rsidRDefault="00547394">
            <w:pPr>
              <w:snapToGrid w:val="0"/>
              <w:rPr>
                <w:rFonts w:ascii="Arial" w:hAnsi="Arial" w:cs="Arial"/>
                <w:sz w:val="22"/>
                <w:lang w:val="en-US"/>
              </w:rPr>
            </w:pPr>
          </w:p>
        </w:tc>
        <w:tc>
          <w:tcPr>
            <w:tcW w:w="2787" w:type="dxa"/>
            <w:tcBorders>
              <w:top w:val="single" w:sz="4" w:space="0" w:color="auto"/>
              <w:left w:val="single" w:sz="4" w:space="0" w:color="auto"/>
              <w:bottom w:val="single" w:sz="4" w:space="0" w:color="auto"/>
              <w:right w:val="single" w:sz="4" w:space="0" w:color="auto"/>
            </w:tcBorders>
          </w:tcPr>
          <w:p w14:paraId="196CD0E8" w14:textId="77777777" w:rsidR="00547394" w:rsidRPr="00E76C34" w:rsidRDefault="00547394">
            <w:pPr>
              <w:snapToGrid w:val="0"/>
              <w:jc w:val="both"/>
              <w:rPr>
                <w:rFonts w:ascii="Arial" w:hAnsi="Arial" w:cs="Arial"/>
                <w:b/>
                <w:sz w:val="22"/>
                <w:lang w:val="en-US"/>
              </w:rPr>
            </w:pPr>
          </w:p>
        </w:tc>
        <w:tc>
          <w:tcPr>
            <w:tcW w:w="2250" w:type="dxa"/>
            <w:gridSpan w:val="3"/>
            <w:tcBorders>
              <w:top w:val="single" w:sz="4" w:space="0" w:color="auto"/>
              <w:left w:val="single" w:sz="4" w:space="0" w:color="auto"/>
              <w:bottom w:val="single" w:sz="4" w:space="0" w:color="auto"/>
              <w:right w:val="single" w:sz="4" w:space="0" w:color="auto"/>
            </w:tcBorders>
          </w:tcPr>
          <w:p w14:paraId="7E97220E" w14:textId="77777777" w:rsidR="00547394" w:rsidRPr="00E76C34" w:rsidRDefault="00547394">
            <w:pPr>
              <w:snapToGrid w:val="0"/>
              <w:jc w:val="both"/>
              <w:rPr>
                <w:rFonts w:ascii="Arial" w:hAnsi="Arial" w:cs="Arial"/>
                <w:b/>
                <w:sz w:val="22"/>
                <w:lang w:val="en-US"/>
              </w:rPr>
            </w:pPr>
          </w:p>
        </w:tc>
        <w:tc>
          <w:tcPr>
            <w:tcW w:w="1800" w:type="dxa"/>
            <w:tcBorders>
              <w:top w:val="single" w:sz="4" w:space="0" w:color="auto"/>
              <w:left w:val="single" w:sz="4" w:space="0" w:color="auto"/>
              <w:bottom w:val="single" w:sz="4" w:space="0" w:color="auto"/>
              <w:right w:val="single" w:sz="4" w:space="0" w:color="auto"/>
            </w:tcBorders>
          </w:tcPr>
          <w:p w14:paraId="070261C2" w14:textId="77777777" w:rsidR="00547394" w:rsidRPr="00E76C34" w:rsidRDefault="00547394">
            <w:pPr>
              <w:snapToGrid w:val="0"/>
              <w:jc w:val="both"/>
              <w:rPr>
                <w:rFonts w:ascii="Arial" w:hAnsi="Arial" w:cs="Arial"/>
                <w:b/>
                <w:sz w:val="22"/>
                <w:lang w:val="en-US"/>
              </w:rPr>
            </w:pPr>
          </w:p>
        </w:tc>
        <w:tc>
          <w:tcPr>
            <w:tcW w:w="1101" w:type="dxa"/>
            <w:tcBorders>
              <w:top w:val="single" w:sz="4" w:space="0" w:color="auto"/>
              <w:left w:val="single" w:sz="4" w:space="0" w:color="auto"/>
              <w:bottom w:val="single" w:sz="4" w:space="0" w:color="auto"/>
              <w:right w:val="single" w:sz="4" w:space="0" w:color="auto"/>
            </w:tcBorders>
          </w:tcPr>
          <w:p w14:paraId="016D0DE5" w14:textId="77777777" w:rsidR="00547394" w:rsidRPr="00E76C34" w:rsidRDefault="00547394">
            <w:pPr>
              <w:snapToGrid w:val="0"/>
              <w:jc w:val="both"/>
              <w:rPr>
                <w:rFonts w:ascii="Arial" w:hAnsi="Arial" w:cs="Arial"/>
                <w:b/>
                <w:sz w:val="22"/>
                <w:lang w:val="en-US"/>
              </w:rPr>
            </w:pPr>
          </w:p>
        </w:tc>
      </w:tr>
      <w:tr w:rsidR="00547394" w:rsidRPr="00E76C34" w14:paraId="0B048B0D" w14:textId="77777777" w:rsidTr="00E263B0">
        <w:trPr>
          <w:trHeight w:val="230"/>
        </w:trPr>
        <w:tc>
          <w:tcPr>
            <w:tcW w:w="6733" w:type="dxa"/>
            <w:gridSpan w:val="2"/>
            <w:tcBorders>
              <w:top w:val="single" w:sz="4" w:space="0" w:color="auto"/>
              <w:left w:val="single" w:sz="4" w:space="0" w:color="auto"/>
              <w:bottom w:val="single" w:sz="4" w:space="0" w:color="auto"/>
              <w:right w:val="single" w:sz="4" w:space="0" w:color="auto"/>
            </w:tcBorders>
          </w:tcPr>
          <w:p w14:paraId="4BCE667D" w14:textId="3DB13A51" w:rsidR="00547394" w:rsidRPr="00E76C34" w:rsidRDefault="00547394">
            <w:pPr>
              <w:snapToGrid w:val="0"/>
              <w:rPr>
                <w:rFonts w:ascii="Arial" w:hAnsi="Arial" w:cs="Arial"/>
                <w:sz w:val="22"/>
                <w:lang w:val="en-US"/>
              </w:rPr>
            </w:pPr>
            <w:r w:rsidRPr="00E76C34">
              <w:rPr>
                <w:rFonts w:ascii="Arial" w:hAnsi="Arial" w:cs="Arial"/>
                <w:sz w:val="22"/>
                <w:lang w:val="en-US"/>
              </w:rPr>
              <w:t>Ot</w:t>
            </w:r>
            <w:r w:rsidR="00E263B0" w:rsidRPr="00E76C34">
              <w:rPr>
                <w:rFonts w:ascii="Arial" w:hAnsi="Arial" w:cs="Arial"/>
                <w:sz w:val="22"/>
                <w:lang w:val="en-US"/>
              </w:rPr>
              <w:t>her efficacy endpoints</w:t>
            </w:r>
          </w:p>
          <w:p w14:paraId="483EB36F" w14:textId="77777777" w:rsidR="00547394" w:rsidRPr="00E76C34" w:rsidRDefault="00547394">
            <w:pPr>
              <w:snapToGrid w:val="0"/>
              <w:rPr>
                <w:rFonts w:ascii="Arial" w:hAnsi="Arial" w:cs="Arial"/>
                <w:sz w:val="22"/>
                <w:lang w:val="en-US"/>
              </w:rPr>
            </w:pPr>
          </w:p>
        </w:tc>
        <w:tc>
          <w:tcPr>
            <w:tcW w:w="2787" w:type="dxa"/>
            <w:tcBorders>
              <w:top w:val="single" w:sz="4" w:space="0" w:color="auto"/>
              <w:left w:val="single" w:sz="4" w:space="0" w:color="auto"/>
              <w:bottom w:val="single" w:sz="4" w:space="0" w:color="auto"/>
              <w:right w:val="single" w:sz="4" w:space="0" w:color="auto"/>
            </w:tcBorders>
          </w:tcPr>
          <w:p w14:paraId="287683FD" w14:textId="77777777" w:rsidR="00547394" w:rsidRPr="00E76C34" w:rsidRDefault="00547394">
            <w:pPr>
              <w:snapToGrid w:val="0"/>
              <w:jc w:val="both"/>
              <w:rPr>
                <w:rFonts w:ascii="Arial" w:hAnsi="Arial" w:cs="Arial"/>
                <w:b/>
                <w:sz w:val="22"/>
                <w:lang w:val="en-US"/>
              </w:rPr>
            </w:pPr>
          </w:p>
        </w:tc>
        <w:tc>
          <w:tcPr>
            <w:tcW w:w="2250" w:type="dxa"/>
            <w:gridSpan w:val="3"/>
            <w:tcBorders>
              <w:top w:val="single" w:sz="4" w:space="0" w:color="auto"/>
              <w:left w:val="single" w:sz="4" w:space="0" w:color="auto"/>
              <w:bottom w:val="single" w:sz="4" w:space="0" w:color="auto"/>
              <w:right w:val="single" w:sz="4" w:space="0" w:color="auto"/>
            </w:tcBorders>
          </w:tcPr>
          <w:p w14:paraId="65B25281" w14:textId="77777777" w:rsidR="00547394" w:rsidRPr="00E76C34" w:rsidRDefault="00547394">
            <w:pPr>
              <w:snapToGrid w:val="0"/>
              <w:jc w:val="both"/>
              <w:rPr>
                <w:rFonts w:ascii="Arial" w:hAnsi="Arial" w:cs="Arial"/>
                <w:b/>
                <w:sz w:val="22"/>
                <w:lang w:val="en-US"/>
              </w:rPr>
            </w:pPr>
          </w:p>
        </w:tc>
        <w:tc>
          <w:tcPr>
            <w:tcW w:w="1800" w:type="dxa"/>
            <w:tcBorders>
              <w:top w:val="single" w:sz="4" w:space="0" w:color="auto"/>
              <w:left w:val="single" w:sz="4" w:space="0" w:color="auto"/>
              <w:bottom w:val="single" w:sz="4" w:space="0" w:color="auto"/>
              <w:right w:val="single" w:sz="4" w:space="0" w:color="auto"/>
            </w:tcBorders>
          </w:tcPr>
          <w:p w14:paraId="051417A7" w14:textId="77777777" w:rsidR="00547394" w:rsidRPr="00E76C34" w:rsidRDefault="00547394">
            <w:pPr>
              <w:snapToGrid w:val="0"/>
              <w:jc w:val="both"/>
              <w:rPr>
                <w:rFonts w:ascii="Arial" w:hAnsi="Arial" w:cs="Arial"/>
                <w:b/>
                <w:sz w:val="22"/>
                <w:lang w:val="en-US"/>
              </w:rPr>
            </w:pPr>
          </w:p>
        </w:tc>
        <w:tc>
          <w:tcPr>
            <w:tcW w:w="1101" w:type="dxa"/>
            <w:tcBorders>
              <w:top w:val="single" w:sz="4" w:space="0" w:color="auto"/>
              <w:left w:val="single" w:sz="4" w:space="0" w:color="auto"/>
              <w:bottom w:val="single" w:sz="4" w:space="0" w:color="auto"/>
              <w:right w:val="single" w:sz="4" w:space="0" w:color="auto"/>
            </w:tcBorders>
          </w:tcPr>
          <w:p w14:paraId="6EDC0DA6" w14:textId="77777777" w:rsidR="00547394" w:rsidRPr="00E76C34" w:rsidRDefault="00547394">
            <w:pPr>
              <w:snapToGrid w:val="0"/>
              <w:jc w:val="both"/>
              <w:rPr>
                <w:rFonts w:ascii="Arial" w:hAnsi="Arial" w:cs="Arial"/>
                <w:b/>
                <w:sz w:val="22"/>
                <w:lang w:val="en-US"/>
              </w:rPr>
            </w:pPr>
          </w:p>
        </w:tc>
      </w:tr>
      <w:tr w:rsidR="00547394" w:rsidRPr="00E76C34" w14:paraId="1F080539" w14:textId="77777777" w:rsidTr="00E263B0">
        <w:trPr>
          <w:trHeight w:val="230"/>
        </w:trPr>
        <w:tc>
          <w:tcPr>
            <w:tcW w:w="6733" w:type="dxa"/>
            <w:gridSpan w:val="2"/>
            <w:tcBorders>
              <w:top w:val="single" w:sz="4" w:space="0" w:color="auto"/>
              <w:left w:val="single" w:sz="4" w:space="0" w:color="auto"/>
              <w:bottom w:val="single" w:sz="4" w:space="0" w:color="auto"/>
              <w:right w:val="single" w:sz="4" w:space="0" w:color="auto"/>
            </w:tcBorders>
          </w:tcPr>
          <w:p w14:paraId="48571B02" w14:textId="0284E862" w:rsidR="00547394" w:rsidRPr="00E76C34" w:rsidRDefault="00547394">
            <w:pPr>
              <w:snapToGrid w:val="0"/>
              <w:rPr>
                <w:rFonts w:ascii="Arial" w:hAnsi="Arial" w:cs="Arial"/>
                <w:sz w:val="22"/>
                <w:lang w:val="en-US"/>
              </w:rPr>
            </w:pPr>
            <w:r w:rsidRPr="00E76C34">
              <w:rPr>
                <w:rFonts w:ascii="Arial" w:hAnsi="Arial" w:cs="Arial"/>
                <w:sz w:val="22"/>
                <w:lang w:val="en-US"/>
              </w:rPr>
              <w:t>Ot</w:t>
            </w:r>
            <w:r w:rsidR="00E263B0" w:rsidRPr="00E76C34">
              <w:rPr>
                <w:rFonts w:ascii="Arial" w:hAnsi="Arial" w:cs="Arial"/>
                <w:sz w:val="22"/>
                <w:lang w:val="en-US"/>
              </w:rPr>
              <w:t>her efficacy endpoints</w:t>
            </w:r>
          </w:p>
          <w:p w14:paraId="50B3F8C9" w14:textId="77777777" w:rsidR="00547394" w:rsidRPr="00E76C34" w:rsidRDefault="00547394">
            <w:pPr>
              <w:snapToGrid w:val="0"/>
              <w:rPr>
                <w:rFonts w:ascii="Arial" w:hAnsi="Arial" w:cs="Arial"/>
                <w:sz w:val="22"/>
                <w:lang w:val="en-US"/>
              </w:rPr>
            </w:pPr>
          </w:p>
        </w:tc>
        <w:tc>
          <w:tcPr>
            <w:tcW w:w="2787" w:type="dxa"/>
            <w:tcBorders>
              <w:top w:val="single" w:sz="4" w:space="0" w:color="auto"/>
              <w:left w:val="single" w:sz="4" w:space="0" w:color="auto"/>
              <w:bottom w:val="single" w:sz="4" w:space="0" w:color="auto"/>
              <w:right w:val="single" w:sz="4" w:space="0" w:color="auto"/>
            </w:tcBorders>
          </w:tcPr>
          <w:p w14:paraId="235C27CA" w14:textId="77777777" w:rsidR="00547394" w:rsidRPr="00E76C34" w:rsidRDefault="00547394">
            <w:pPr>
              <w:snapToGrid w:val="0"/>
              <w:jc w:val="both"/>
              <w:rPr>
                <w:rFonts w:ascii="Arial" w:hAnsi="Arial" w:cs="Arial"/>
                <w:b/>
                <w:sz w:val="22"/>
                <w:lang w:val="en-US"/>
              </w:rPr>
            </w:pPr>
          </w:p>
        </w:tc>
        <w:tc>
          <w:tcPr>
            <w:tcW w:w="2250" w:type="dxa"/>
            <w:gridSpan w:val="3"/>
            <w:tcBorders>
              <w:top w:val="single" w:sz="4" w:space="0" w:color="auto"/>
              <w:left w:val="single" w:sz="4" w:space="0" w:color="auto"/>
              <w:bottom w:val="single" w:sz="4" w:space="0" w:color="auto"/>
              <w:right w:val="single" w:sz="4" w:space="0" w:color="auto"/>
            </w:tcBorders>
          </w:tcPr>
          <w:p w14:paraId="216F3206" w14:textId="77777777" w:rsidR="00547394" w:rsidRPr="00E76C34" w:rsidRDefault="00547394">
            <w:pPr>
              <w:snapToGrid w:val="0"/>
              <w:jc w:val="both"/>
              <w:rPr>
                <w:rFonts w:ascii="Arial" w:hAnsi="Arial" w:cs="Arial"/>
                <w:b/>
                <w:sz w:val="22"/>
                <w:lang w:val="en-US"/>
              </w:rPr>
            </w:pPr>
          </w:p>
        </w:tc>
        <w:tc>
          <w:tcPr>
            <w:tcW w:w="1800" w:type="dxa"/>
            <w:tcBorders>
              <w:top w:val="single" w:sz="4" w:space="0" w:color="auto"/>
              <w:left w:val="single" w:sz="4" w:space="0" w:color="auto"/>
              <w:bottom w:val="single" w:sz="4" w:space="0" w:color="auto"/>
              <w:right w:val="single" w:sz="4" w:space="0" w:color="auto"/>
            </w:tcBorders>
          </w:tcPr>
          <w:p w14:paraId="41DEC827" w14:textId="77777777" w:rsidR="00547394" w:rsidRPr="00E76C34" w:rsidRDefault="00547394">
            <w:pPr>
              <w:snapToGrid w:val="0"/>
              <w:jc w:val="both"/>
              <w:rPr>
                <w:rFonts w:ascii="Arial" w:hAnsi="Arial" w:cs="Arial"/>
                <w:b/>
                <w:sz w:val="22"/>
                <w:lang w:val="en-US"/>
              </w:rPr>
            </w:pPr>
          </w:p>
        </w:tc>
        <w:tc>
          <w:tcPr>
            <w:tcW w:w="1101" w:type="dxa"/>
            <w:tcBorders>
              <w:top w:val="single" w:sz="4" w:space="0" w:color="auto"/>
              <w:left w:val="single" w:sz="4" w:space="0" w:color="auto"/>
              <w:bottom w:val="single" w:sz="4" w:space="0" w:color="auto"/>
              <w:right w:val="single" w:sz="4" w:space="0" w:color="auto"/>
            </w:tcBorders>
          </w:tcPr>
          <w:p w14:paraId="1AB14DF2" w14:textId="77777777" w:rsidR="00547394" w:rsidRPr="00E76C34" w:rsidRDefault="00547394">
            <w:pPr>
              <w:snapToGrid w:val="0"/>
              <w:jc w:val="both"/>
              <w:rPr>
                <w:rFonts w:ascii="Arial" w:hAnsi="Arial" w:cs="Arial"/>
                <w:b/>
                <w:sz w:val="22"/>
                <w:lang w:val="en-US"/>
              </w:rPr>
            </w:pPr>
          </w:p>
        </w:tc>
      </w:tr>
      <w:tr w:rsidR="00547394" w:rsidRPr="00E76C34" w14:paraId="11CB8A3C" w14:textId="77777777" w:rsidTr="00E263B0">
        <w:trPr>
          <w:trHeight w:val="230"/>
        </w:trPr>
        <w:tc>
          <w:tcPr>
            <w:tcW w:w="6733" w:type="dxa"/>
            <w:gridSpan w:val="2"/>
            <w:tcBorders>
              <w:top w:val="single" w:sz="4" w:space="0" w:color="auto"/>
              <w:left w:val="single" w:sz="4" w:space="0" w:color="auto"/>
              <w:bottom w:val="single" w:sz="4" w:space="0" w:color="auto"/>
              <w:right w:val="single" w:sz="4" w:space="0" w:color="auto"/>
            </w:tcBorders>
          </w:tcPr>
          <w:p w14:paraId="11BD1A0D" w14:textId="4E450283" w:rsidR="00547394" w:rsidRPr="00E76C34" w:rsidRDefault="00E263B0">
            <w:pPr>
              <w:snapToGrid w:val="0"/>
              <w:rPr>
                <w:rFonts w:ascii="Arial" w:hAnsi="Arial" w:cs="Arial"/>
                <w:sz w:val="22"/>
                <w:lang w:val="en-US"/>
              </w:rPr>
            </w:pPr>
            <w:r w:rsidRPr="00E76C34">
              <w:rPr>
                <w:rFonts w:ascii="Arial" w:hAnsi="Arial" w:cs="Arial"/>
                <w:sz w:val="22"/>
                <w:lang w:val="en-US"/>
              </w:rPr>
              <w:t>Main safety endpoint</w:t>
            </w:r>
          </w:p>
          <w:p w14:paraId="1E9D1CFF" w14:textId="77777777" w:rsidR="00547394" w:rsidRPr="00E76C34" w:rsidRDefault="00547394">
            <w:pPr>
              <w:snapToGrid w:val="0"/>
              <w:rPr>
                <w:rFonts w:ascii="Arial" w:hAnsi="Arial" w:cs="Arial"/>
                <w:sz w:val="22"/>
                <w:lang w:val="en-US"/>
              </w:rPr>
            </w:pPr>
          </w:p>
        </w:tc>
        <w:tc>
          <w:tcPr>
            <w:tcW w:w="2787" w:type="dxa"/>
            <w:tcBorders>
              <w:top w:val="single" w:sz="4" w:space="0" w:color="auto"/>
              <w:left w:val="single" w:sz="4" w:space="0" w:color="auto"/>
              <w:bottom w:val="single" w:sz="4" w:space="0" w:color="auto"/>
              <w:right w:val="single" w:sz="4" w:space="0" w:color="auto"/>
            </w:tcBorders>
          </w:tcPr>
          <w:p w14:paraId="0C6E25ED" w14:textId="77777777" w:rsidR="00547394" w:rsidRPr="00E76C34" w:rsidRDefault="00547394">
            <w:pPr>
              <w:snapToGrid w:val="0"/>
              <w:jc w:val="both"/>
              <w:rPr>
                <w:rFonts w:ascii="Arial" w:hAnsi="Arial" w:cs="Arial"/>
                <w:b/>
                <w:sz w:val="22"/>
                <w:lang w:val="en-US"/>
              </w:rPr>
            </w:pPr>
          </w:p>
        </w:tc>
        <w:tc>
          <w:tcPr>
            <w:tcW w:w="2250" w:type="dxa"/>
            <w:gridSpan w:val="3"/>
            <w:tcBorders>
              <w:top w:val="single" w:sz="4" w:space="0" w:color="auto"/>
              <w:left w:val="single" w:sz="4" w:space="0" w:color="auto"/>
              <w:bottom w:val="single" w:sz="4" w:space="0" w:color="auto"/>
              <w:right w:val="single" w:sz="4" w:space="0" w:color="auto"/>
            </w:tcBorders>
          </w:tcPr>
          <w:p w14:paraId="78B1ACEB" w14:textId="77777777" w:rsidR="00547394" w:rsidRPr="00E76C34" w:rsidRDefault="00547394">
            <w:pPr>
              <w:snapToGrid w:val="0"/>
              <w:jc w:val="both"/>
              <w:rPr>
                <w:rFonts w:ascii="Arial" w:hAnsi="Arial" w:cs="Arial"/>
                <w:b/>
                <w:sz w:val="22"/>
                <w:lang w:val="en-US"/>
              </w:rPr>
            </w:pPr>
          </w:p>
        </w:tc>
        <w:tc>
          <w:tcPr>
            <w:tcW w:w="1800" w:type="dxa"/>
            <w:tcBorders>
              <w:top w:val="single" w:sz="4" w:space="0" w:color="auto"/>
              <w:left w:val="single" w:sz="4" w:space="0" w:color="auto"/>
              <w:bottom w:val="single" w:sz="4" w:space="0" w:color="auto"/>
              <w:right w:val="single" w:sz="4" w:space="0" w:color="auto"/>
            </w:tcBorders>
          </w:tcPr>
          <w:p w14:paraId="53439993" w14:textId="77777777" w:rsidR="00547394" w:rsidRPr="00E76C34" w:rsidRDefault="00547394">
            <w:pPr>
              <w:snapToGrid w:val="0"/>
              <w:jc w:val="both"/>
              <w:rPr>
                <w:rFonts w:ascii="Arial" w:hAnsi="Arial" w:cs="Arial"/>
                <w:b/>
                <w:sz w:val="22"/>
                <w:lang w:val="en-US"/>
              </w:rPr>
            </w:pPr>
          </w:p>
        </w:tc>
        <w:tc>
          <w:tcPr>
            <w:tcW w:w="1101" w:type="dxa"/>
            <w:tcBorders>
              <w:top w:val="single" w:sz="4" w:space="0" w:color="auto"/>
              <w:left w:val="single" w:sz="4" w:space="0" w:color="auto"/>
              <w:bottom w:val="single" w:sz="4" w:space="0" w:color="auto"/>
              <w:right w:val="single" w:sz="4" w:space="0" w:color="auto"/>
            </w:tcBorders>
          </w:tcPr>
          <w:p w14:paraId="63676CF3" w14:textId="77777777" w:rsidR="00547394" w:rsidRPr="00E76C34" w:rsidRDefault="00547394">
            <w:pPr>
              <w:snapToGrid w:val="0"/>
              <w:jc w:val="both"/>
              <w:rPr>
                <w:rFonts w:ascii="Arial" w:hAnsi="Arial" w:cs="Arial"/>
                <w:b/>
                <w:sz w:val="22"/>
                <w:lang w:val="en-US"/>
              </w:rPr>
            </w:pPr>
          </w:p>
        </w:tc>
      </w:tr>
      <w:tr w:rsidR="00547394" w:rsidRPr="00E76C34" w14:paraId="0E6F227D" w14:textId="77777777" w:rsidTr="00E263B0">
        <w:trPr>
          <w:trHeight w:val="230"/>
        </w:trPr>
        <w:tc>
          <w:tcPr>
            <w:tcW w:w="6733" w:type="dxa"/>
            <w:gridSpan w:val="2"/>
            <w:tcBorders>
              <w:top w:val="single" w:sz="4" w:space="0" w:color="auto"/>
              <w:left w:val="single" w:sz="4" w:space="0" w:color="auto"/>
              <w:bottom w:val="single" w:sz="4" w:space="0" w:color="auto"/>
              <w:right w:val="single" w:sz="4" w:space="0" w:color="auto"/>
            </w:tcBorders>
          </w:tcPr>
          <w:p w14:paraId="4882DF1C" w14:textId="03279D87" w:rsidR="00547394" w:rsidRPr="00E76C34" w:rsidRDefault="00547394">
            <w:pPr>
              <w:snapToGrid w:val="0"/>
              <w:rPr>
                <w:rFonts w:ascii="Arial" w:hAnsi="Arial" w:cs="Arial"/>
                <w:b/>
                <w:sz w:val="22"/>
                <w:lang w:val="en-US"/>
              </w:rPr>
            </w:pPr>
            <w:r w:rsidRPr="00E76C34">
              <w:rPr>
                <w:rFonts w:ascii="Arial" w:hAnsi="Arial" w:cs="Arial"/>
                <w:b/>
                <w:sz w:val="22"/>
                <w:lang w:val="en-US"/>
              </w:rPr>
              <w:t>Ot</w:t>
            </w:r>
            <w:r w:rsidR="00E263B0" w:rsidRPr="00E76C34">
              <w:rPr>
                <w:rFonts w:ascii="Arial" w:hAnsi="Arial" w:cs="Arial"/>
                <w:b/>
                <w:sz w:val="22"/>
                <w:lang w:val="en-US"/>
              </w:rPr>
              <w:t>her complications</w:t>
            </w:r>
            <w:r w:rsidRPr="00E76C34">
              <w:rPr>
                <w:rFonts w:ascii="Arial" w:hAnsi="Arial" w:cs="Arial"/>
                <w:b/>
                <w:sz w:val="22"/>
                <w:lang w:val="en-US"/>
              </w:rPr>
              <w:t xml:space="preserve"> / </w:t>
            </w:r>
            <w:r w:rsidR="00E263B0" w:rsidRPr="00E76C34">
              <w:rPr>
                <w:rFonts w:ascii="Arial" w:hAnsi="Arial" w:cs="Arial"/>
                <w:b/>
                <w:sz w:val="22"/>
                <w:lang w:val="en-US"/>
              </w:rPr>
              <w:t>adverse reactions</w:t>
            </w:r>
            <w:r w:rsidRPr="00E76C34">
              <w:rPr>
                <w:rFonts w:ascii="Arial" w:hAnsi="Arial" w:cs="Arial"/>
                <w:b/>
                <w:sz w:val="22"/>
                <w:lang w:val="en-US"/>
              </w:rPr>
              <w:t xml:space="preserve"> </w:t>
            </w:r>
          </w:p>
          <w:p w14:paraId="5FB621AB" w14:textId="77777777" w:rsidR="00547394" w:rsidRPr="00E76C34" w:rsidRDefault="00547394">
            <w:pPr>
              <w:snapToGrid w:val="0"/>
              <w:rPr>
                <w:rFonts w:ascii="Arial" w:hAnsi="Arial" w:cs="Arial"/>
                <w:b/>
                <w:sz w:val="22"/>
                <w:lang w:val="en-US"/>
              </w:rPr>
            </w:pPr>
          </w:p>
        </w:tc>
        <w:tc>
          <w:tcPr>
            <w:tcW w:w="2787" w:type="dxa"/>
            <w:tcBorders>
              <w:top w:val="single" w:sz="4" w:space="0" w:color="auto"/>
              <w:left w:val="single" w:sz="4" w:space="0" w:color="auto"/>
              <w:bottom w:val="single" w:sz="4" w:space="0" w:color="auto"/>
              <w:right w:val="single" w:sz="4" w:space="0" w:color="auto"/>
            </w:tcBorders>
          </w:tcPr>
          <w:p w14:paraId="6936778F" w14:textId="77777777" w:rsidR="00547394" w:rsidRPr="00E76C34" w:rsidRDefault="00547394">
            <w:pPr>
              <w:snapToGrid w:val="0"/>
              <w:rPr>
                <w:rFonts w:ascii="Arial" w:hAnsi="Arial" w:cs="Arial"/>
                <w:b/>
                <w:sz w:val="22"/>
                <w:lang w:val="en-US"/>
              </w:rPr>
            </w:pPr>
          </w:p>
        </w:tc>
        <w:tc>
          <w:tcPr>
            <w:tcW w:w="2250" w:type="dxa"/>
            <w:gridSpan w:val="3"/>
            <w:tcBorders>
              <w:top w:val="single" w:sz="4" w:space="0" w:color="auto"/>
              <w:left w:val="single" w:sz="4" w:space="0" w:color="auto"/>
              <w:bottom w:val="single" w:sz="4" w:space="0" w:color="auto"/>
              <w:right w:val="single" w:sz="4" w:space="0" w:color="auto"/>
            </w:tcBorders>
          </w:tcPr>
          <w:p w14:paraId="69958C01" w14:textId="77777777" w:rsidR="00547394" w:rsidRPr="00E76C34" w:rsidRDefault="00547394">
            <w:pPr>
              <w:pStyle w:val="TDC1"/>
              <w:spacing w:before="0" w:after="0"/>
              <w:rPr>
                <w:caps/>
                <w:lang w:val="en-US"/>
              </w:rPr>
            </w:pPr>
          </w:p>
        </w:tc>
        <w:tc>
          <w:tcPr>
            <w:tcW w:w="1800" w:type="dxa"/>
            <w:tcBorders>
              <w:top w:val="single" w:sz="4" w:space="0" w:color="auto"/>
              <w:left w:val="single" w:sz="4" w:space="0" w:color="auto"/>
              <w:bottom w:val="single" w:sz="4" w:space="0" w:color="auto"/>
              <w:right w:val="single" w:sz="4" w:space="0" w:color="auto"/>
            </w:tcBorders>
          </w:tcPr>
          <w:p w14:paraId="2928E126" w14:textId="77777777" w:rsidR="00547394" w:rsidRPr="00E76C34" w:rsidRDefault="00547394">
            <w:pPr>
              <w:pStyle w:val="TDC1"/>
              <w:spacing w:before="0" w:after="0"/>
              <w:rPr>
                <w:caps/>
                <w:lang w:val="en-US"/>
              </w:rPr>
            </w:pPr>
          </w:p>
        </w:tc>
        <w:tc>
          <w:tcPr>
            <w:tcW w:w="1101" w:type="dxa"/>
            <w:tcBorders>
              <w:top w:val="single" w:sz="4" w:space="0" w:color="auto"/>
              <w:left w:val="single" w:sz="4" w:space="0" w:color="auto"/>
              <w:bottom w:val="single" w:sz="4" w:space="0" w:color="auto"/>
              <w:right w:val="single" w:sz="4" w:space="0" w:color="auto"/>
            </w:tcBorders>
          </w:tcPr>
          <w:p w14:paraId="20524007" w14:textId="77777777" w:rsidR="00547394" w:rsidRPr="00E76C34" w:rsidRDefault="00547394">
            <w:pPr>
              <w:pStyle w:val="TDC1"/>
              <w:spacing w:before="0" w:after="0"/>
              <w:rPr>
                <w:caps/>
                <w:lang w:val="en-US"/>
              </w:rPr>
            </w:pPr>
          </w:p>
        </w:tc>
      </w:tr>
      <w:tr w:rsidR="00547394" w:rsidRPr="00E76C34" w14:paraId="61408781" w14:textId="77777777">
        <w:tc>
          <w:tcPr>
            <w:tcW w:w="14671" w:type="dxa"/>
            <w:gridSpan w:val="8"/>
            <w:tcBorders>
              <w:top w:val="single" w:sz="4" w:space="0" w:color="auto"/>
              <w:left w:val="single" w:sz="4" w:space="0" w:color="auto"/>
              <w:bottom w:val="single" w:sz="4" w:space="0" w:color="auto"/>
              <w:right w:val="single" w:sz="4" w:space="0" w:color="auto"/>
            </w:tcBorders>
            <w:shd w:val="pct15" w:color="auto" w:fill="FFFFFF"/>
          </w:tcPr>
          <w:p w14:paraId="588AD5FF" w14:textId="389B7CC0" w:rsidR="00547394" w:rsidRPr="00E76C34" w:rsidRDefault="00547394">
            <w:pPr>
              <w:snapToGrid w:val="0"/>
              <w:jc w:val="center"/>
              <w:rPr>
                <w:rFonts w:ascii="Arial" w:hAnsi="Arial" w:cs="Arial"/>
                <w:b/>
                <w:iCs/>
                <w:sz w:val="22"/>
                <w:lang w:val="en-US"/>
              </w:rPr>
            </w:pPr>
            <w:r w:rsidRPr="00E76C34">
              <w:rPr>
                <w:rFonts w:ascii="Arial" w:hAnsi="Arial" w:cs="Arial"/>
                <w:b/>
                <w:iCs/>
                <w:sz w:val="22"/>
                <w:lang w:val="en-US"/>
              </w:rPr>
              <w:t>Ap</w:t>
            </w:r>
            <w:r w:rsidR="00E263B0" w:rsidRPr="00E76C34">
              <w:rPr>
                <w:rFonts w:ascii="Arial" w:hAnsi="Arial" w:cs="Arial"/>
                <w:b/>
                <w:iCs/>
                <w:sz w:val="22"/>
                <w:lang w:val="en-US"/>
              </w:rPr>
              <w:t>plicability</w:t>
            </w:r>
            <w:r w:rsidRPr="00E76C34">
              <w:rPr>
                <w:rFonts w:ascii="Arial" w:hAnsi="Arial" w:cs="Arial"/>
                <w:b/>
                <w:iCs/>
                <w:sz w:val="22"/>
                <w:lang w:val="en-US"/>
              </w:rPr>
              <w:t xml:space="preserve"> / </w:t>
            </w:r>
            <w:r w:rsidR="00E263B0" w:rsidRPr="00E76C34">
              <w:rPr>
                <w:rFonts w:ascii="Arial" w:hAnsi="Arial" w:cs="Arial"/>
                <w:b/>
                <w:iCs/>
                <w:sz w:val="22"/>
                <w:lang w:val="en-US"/>
              </w:rPr>
              <w:t>relevance of results</w:t>
            </w:r>
            <w:r w:rsidRPr="00E76C34">
              <w:rPr>
                <w:rFonts w:ascii="Arial" w:hAnsi="Arial" w:cs="Arial"/>
                <w:b/>
                <w:iCs/>
                <w:sz w:val="22"/>
                <w:lang w:val="en-US"/>
              </w:rPr>
              <w:t xml:space="preserve"> </w:t>
            </w:r>
          </w:p>
        </w:tc>
      </w:tr>
      <w:tr w:rsidR="00547394" w:rsidRPr="00E76C34" w14:paraId="1305399A" w14:textId="77777777">
        <w:trPr>
          <w:trHeight w:val="230"/>
        </w:trPr>
        <w:tc>
          <w:tcPr>
            <w:tcW w:w="9610" w:type="dxa"/>
            <w:gridSpan w:val="4"/>
            <w:tcBorders>
              <w:top w:val="single" w:sz="4" w:space="0" w:color="auto"/>
              <w:left w:val="single" w:sz="4" w:space="0" w:color="auto"/>
              <w:bottom w:val="single" w:sz="4" w:space="0" w:color="auto"/>
              <w:right w:val="single" w:sz="4" w:space="0" w:color="auto"/>
            </w:tcBorders>
          </w:tcPr>
          <w:p w14:paraId="039B40F9" w14:textId="4D5DF5C4" w:rsidR="00547394" w:rsidRPr="00E76C34" w:rsidRDefault="00E263B0" w:rsidP="00793CF6">
            <w:pPr>
              <w:numPr>
                <w:ilvl w:val="0"/>
                <w:numId w:val="7"/>
              </w:numPr>
              <w:snapToGrid w:val="0"/>
              <w:rPr>
                <w:rFonts w:ascii="Arial" w:hAnsi="Arial" w:cs="Arial"/>
                <w:sz w:val="22"/>
                <w:lang w:val="en-US"/>
              </w:rPr>
            </w:pPr>
            <w:r w:rsidRPr="00E76C34">
              <w:rPr>
                <w:rFonts w:ascii="Arial" w:hAnsi="Arial" w:cs="Arial"/>
                <w:sz w:val="22"/>
                <w:lang w:val="en-US"/>
              </w:rPr>
              <w:t>Is the control drug the best therapeutic alternative available</w:t>
            </w:r>
            <w:r w:rsidR="00547394" w:rsidRPr="00E76C34">
              <w:rPr>
                <w:rFonts w:ascii="Arial" w:hAnsi="Arial" w:cs="Arial"/>
                <w:sz w:val="22"/>
                <w:lang w:val="en-US"/>
              </w:rPr>
              <w:t xml:space="preserve">? </w:t>
            </w:r>
          </w:p>
          <w:p w14:paraId="76185384" w14:textId="77777777" w:rsidR="00547394" w:rsidRPr="00E76C34" w:rsidRDefault="00547394">
            <w:pPr>
              <w:snapToGrid w:val="0"/>
              <w:rPr>
                <w:rFonts w:ascii="Arial" w:hAnsi="Arial" w:cs="Arial"/>
                <w:sz w:val="22"/>
                <w:lang w:val="en-US"/>
              </w:rPr>
            </w:pPr>
          </w:p>
          <w:p w14:paraId="1E48DE99" w14:textId="28C05FAC" w:rsidR="00547394" w:rsidRPr="00E76C34" w:rsidRDefault="00E263B0" w:rsidP="00793CF6">
            <w:pPr>
              <w:numPr>
                <w:ilvl w:val="0"/>
                <w:numId w:val="7"/>
              </w:numPr>
              <w:snapToGrid w:val="0"/>
              <w:rPr>
                <w:rFonts w:ascii="Arial" w:hAnsi="Arial" w:cs="Arial"/>
                <w:sz w:val="22"/>
                <w:lang w:val="en-US"/>
              </w:rPr>
            </w:pPr>
            <w:r w:rsidRPr="00E76C34">
              <w:rPr>
                <w:rFonts w:ascii="Arial" w:hAnsi="Arial" w:cs="Arial"/>
                <w:sz w:val="22"/>
                <w:lang w:val="en-US"/>
              </w:rPr>
              <w:t>Are dosing, regimen and length of treatment appropriate</w:t>
            </w:r>
            <w:r w:rsidR="00547394" w:rsidRPr="00E76C34">
              <w:rPr>
                <w:rFonts w:ascii="Arial" w:hAnsi="Arial" w:cs="Arial"/>
                <w:sz w:val="22"/>
                <w:lang w:val="en-US"/>
              </w:rPr>
              <w:t xml:space="preserve">? </w:t>
            </w:r>
            <w:r w:rsidRPr="00E76C34">
              <w:rPr>
                <w:rFonts w:ascii="Arial" w:hAnsi="Arial" w:cs="Arial"/>
                <w:sz w:val="22"/>
                <w:lang w:val="en-US"/>
              </w:rPr>
              <w:t>Are they used in clinical practice for the control drug</w:t>
            </w:r>
            <w:r w:rsidR="00547394" w:rsidRPr="00E76C34">
              <w:rPr>
                <w:rFonts w:ascii="Arial" w:hAnsi="Arial" w:cs="Arial"/>
                <w:sz w:val="22"/>
                <w:lang w:val="en-US"/>
              </w:rPr>
              <w:t>?</w:t>
            </w:r>
          </w:p>
          <w:p w14:paraId="6C905FEE" w14:textId="77777777" w:rsidR="00547394" w:rsidRPr="00E76C34" w:rsidRDefault="00547394">
            <w:pPr>
              <w:snapToGrid w:val="0"/>
              <w:rPr>
                <w:rFonts w:ascii="Arial" w:hAnsi="Arial" w:cs="Arial"/>
                <w:sz w:val="22"/>
                <w:lang w:val="en-US"/>
              </w:rPr>
            </w:pPr>
          </w:p>
          <w:p w14:paraId="79BD312F" w14:textId="1D21B5FB" w:rsidR="00547394" w:rsidRPr="00E76C34" w:rsidRDefault="00E263B0" w:rsidP="00793CF6">
            <w:pPr>
              <w:numPr>
                <w:ilvl w:val="0"/>
                <w:numId w:val="7"/>
              </w:numPr>
              <w:snapToGrid w:val="0"/>
              <w:rPr>
                <w:rFonts w:ascii="Arial" w:hAnsi="Arial" w:cs="Arial"/>
                <w:sz w:val="22"/>
                <w:lang w:val="en-US"/>
              </w:rPr>
            </w:pPr>
            <w:r w:rsidRPr="00E76C34">
              <w:rPr>
                <w:rFonts w:ascii="Arial" w:hAnsi="Arial" w:cs="Arial"/>
                <w:sz w:val="22"/>
                <w:lang w:val="en-US"/>
              </w:rPr>
              <w:t>Are the patients in the study similar to those in your clinical practice</w:t>
            </w:r>
            <w:r w:rsidR="00547394" w:rsidRPr="00E76C34">
              <w:rPr>
                <w:rFonts w:ascii="Arial" w:hAnsi="Arial" w:cs="Arial"/>
                <w:sz w:val="22"/>
                <w:lang w:val="en-US"/>
              </w:rPr>
              <w:t>?</w:t>
            </w:r>
          </w:p>
          <w:p w14:paraId="6A14BE80" w14:textId="77777777" w:rsidR="00547394" w:rsidRPr="00E76C34" w:rsidRDefault="00547394">
            <w:pPr>
              <w:snapToGrid w:val="0"/>
              <w:rPr>
                <w:rFonts w:ascii="Arial" w:hAnsi="Arial" w:cs="Arial"/>
                <w:color w:val="FF0000"/>
                <w:sz w:val="20"/>
                <w:lang w:val="en-US"/>
              </w:rPr>
            </w:pPr>
          </w:p>
        </w:tc>
        <w:tc>
          <w:tcPr>
            <w:tcW w:w="5061" w:type="dxa"/>
            <w:gridSpan w:val="4"/>
            <w:tcBorders>
              <w:top w:val="single" w:sz="4" w:space="0" w:color="auto"/>
              <w:left w:val="single" w:sz="4" w:space="0" w:color="auto"/>
              <w:bottom w:val="single" w:sz="4" w:space="0" w:color="auto"/>
              <w:right w:val="single" w:sz="4" w:space="0" w:color="auto"/>
            </w:tcBorders>
          </w:tcPr>
          <w:p w14:paraId="153C5D1B" w14:textId="2F532CB2" w:rsidR="00547394" w:rsidRPr="00E76C34" w:rsidRDefault="00793CF6" w:rsidP="00793CF6">
            <w:pPr>
              <w:numPr>
                <w:ilvl w:val="0"/>
                <w:numId w:val="7"/>
              </w:numPr>
              <w:snapToGrid w:val="0"/>
              <w:jc w:val="both"/>
              <w:rPr>
                <w:rFonts w:ascii="Arial" w:hAnsi="Arial" w:cs="Arial"/>
                <w:sz w:val="22"/>
                <w:lang w:val="en-US"/>
              </w:rPr>
            </w:pPr>
            <w:r w:rsidRPr="00E76C34">
              <w:rPr>
                <w:rFonts w:ascii="Arial" w:hAnsi="Arial" w:cs="Arial"/>
                <w:sz w:val="22"/>
                <w:lang w:val="en-US"/>
              </w:rPr>
              <w:t>Do you consider the analyzed endpoints clinically relevant?</w:t>
            </w:r>
          </w:p>
          <w:p w14:paraId="47CC9120" w14:textId="77777777" w:rsidR="00547394" w:rsidRPr="00E76C34" w:rsidRDefault="00547394">
            <w:pPr>
              <w:snapToGrid w:val="0"/>
              <w:jc w:val="both"/>
              <w:rPr>
                <w:rFonts w:ascii="Arial" w:hAnsi="Arial" w:cs="Arial"/>
                <w:sz w:val="22"/>
                <w:lang w:val="en-US"/>
              </w:rPr>
            </w:pPr>
          </w:p>
          <w:p w14:paraId="0DE85AEF" w14:textId="77777777" w:rsidR="00547394" w:rsidRPr="00E76C34" w:rsidRDefault="00547394">
            <w:pPr>
              <w:snapToGrid w:val="0"/>
              <w:jc w:val="both"/>
              <w:rPr>
                <w:rFonts w:ascii="Arial" w:hAnsi="Arial" w:cs="Arial"/>
                <w:sz w:val="22"/>
                <w:lang w:val="en-US"/>
              </w:rPr>
            </w:pPr>
          </w:p>
          <w:p w14:paraId="4CFCE4F4" w14:textId="4A9F9E72" w:rsidR="00547394" w:rsidRPr="00E76C34" w:rsidRDefault="00793CF6" w:rsidP="00793CF6">
            <w:pPr>
              <w:numPr>
                <w:ilvl w:val="0"/>
                <w:numId w:val="7"/>
              </w:numPr>
              <w:snapToGrid w:val="0"/>
              <w:jc w:val="both"/>
              <w:rPr>
                <w:rFonts w:ascii="Arial" w:hAnsi="Arial" w:cs="Arial"/>
                <w:sz w:val="22"/>
                <w:lang w:val="en-US"/>
              </w:rPr>
            </w:pPr>
            <w:r w:rsidRPr="00E76C34">
              <w:rPr>
                <w:rFonts w:ascii="Arial" w:hAnsi="Arial" w:cs="Arial"/>
                <w:sz w:val="22"/>
                <w:lang w:val="en-US"/>
              </w:rPr>
              <w:t>Are the result</w:t>
            </w:r>
            <w:r w:rsidR="00E76C34">
              <w:rPr>
                <w:rFonts w:ascii="Arial" w:hAnsi="Arial" w:cs="Arial"/>
                <w:sz w:val="22"/>
                <w:lang w:val="en-US"/>
              </w:rPr>
              <w:t>s</w:t>
            </w:r>
            <w:r w:rsidRPr="00E76C34">
              <w:rPr>
                <w:rFonts w:ascii="Arial" w:hAnsi="Arial" w:cs="Arial"/>
                <w:sz w:val="22"/>
                <w:lang w:val="en-US"/>
              </w:rPr>
              <w:t xml:space="preserve"> clinically relevant?</w:t>
            </w:r>
          </w:p>
          <w:p w14:paraId="1CE836D7" w14:textId="77777777" w:rsidR="00547394" w:rsidRPr="00E76C34" w:rsidRDefault="00547394">
            <w:pPr>
              <w:snapToGrid w:val="0"/>
              <w:rPr>
                <w:rFonts w:ascii="Arial" w:hAnsi="Arial" w:cs="Arial"/>
                <w:sz w:val="22"/>
                <w:lang w:val="en-US"/>
              </w:rPr>
            </w:pPr>
          </w:p>
          <w:p w14:paraId="138C938D" w14:textId="77777777" w:rsidR="00547394" w:rsidRPr="00E76C34" w:rsidRDefault="00547394">
            <w:pPr>
              <w:snapToGrid w:val="0"/>
              <w:rPr>
                <w:rFonts w:ascii="Arial" w:hAnsi="Arial" w:cs="Arial"/>
                <w:sz w:val="22"/>
                <w:lang w:val="en-US"/>
              </w:rPr>
            </w:pPr>
          </w:p>
        </w:tc>
      </w:tr>
    </w:tbl>
    <w:p w14:paraId="4A7F9752" w14:textId="77777777" w:rsidR="00547394" w:rsidRPr="00E76C34" w:rsidRDefault="00547394">
      <w:pPr>
        <w:jc w:val="both"/>
        <w:rPr>
          <w:rFonts w:ascii="Arial" w:hAnsi="Arial" w:cs="Arial"/>
          <w:lang w:val="en-US"/>
        </w:rPr>
        <w:sectPr w:rsidR="00547394" w:rsidRPr="00E76C34">
          <w:headerReference w:type="default" r:id="rId13"/>
          <w:headerReference w:type="first" r:id="rId14"/>
          <w:pgSz w:w="16838" w:h="11906" w:orient="landscape" w:code="9"/>
          <w:pgMar w:top="1134" w:right="1418" w:bottom="1418" w:left="1418" w:header="720" w:footer="720" w:gutter="0"/>
          <w:cols w:space="720"/>
          <w:titlePg/>
        </w:sectPr>
      </w:pPr>
    </w:p>
    <w:p w14:paraId="1BDCFE7B" w14:textId="007164E5" w:rsidR="00547394" w:rsidRPr="00E76C34" w:rsidRDefault="00CD557D" w:rsidP="00793CF6">
      <w:pPr>
        <w:numPr>
          <w:ilvl w:val="0"/>
          <w:numId w:val="6"/>
        </w:numPr>
        <w:jc w:val="both"/>
        <w:rPr>
          <w:rFonts w:ascii="Arial" w:hAnsi="Arial" w:cs="Arial"/>
          <w:lang w:val="en-US"/>
        </w:rPr>
      </w:pPr>
      <w:r w:rsidRPr="00E76C34">
        <w:rPr>
          <w:rFonts w:ascii="Arial" w:hAnsi="Arial" w:cs="Arial"/>
          <w:lang w:val="en-US"/>
        </w:rPr>
        <w:lastRenderedPageBreak/>
        <w:t>Are there studies other than clinical trials that you would like to include? If so, are they …</w:t>
      </w:r>
      <w:r w:rsidR="00547394" w:rsidRPr="00E76C34">
        <w:rPr>
          <w:rFonts w:ascii="Arial" w:hAnsi="Arial" w:cs="Arial"/>
          <w:lang w:val="en-US"/>
        </w:rPr>
        <w:t xml:space="preserve"> </w:t>
      </w:r>
    </w:p>
    <w:p w14:paraId="081B786C" w14:textId="77777777" w:rsidR="00547394" w:rsidRPr="00E76C34" w:rsidRDefault="00547394">
      <w:pPr>
        <w:jc w:val="both"/>
        <w:rPr>
          <w:rFonts w:ascii="Arial" w:hAnsi="Arial" w:cs="Arial"/>
          <w:lang w:val="en-US"/>
        </w:rPr>
      </w:pPr>
    </w:p>
    <w:p w14:paraId="20E78281" w14:textId="1D874AA1"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Meta</w:t>
      </w:r>
      <w:r w:rsidR="00CD557D" w:rsidRPr="00E76C34">
        <w:rPr>
          <w:rFonts w:ascii="Arial" w:hAnsi="Arial" w:cs="Arial"/>
          <w:lang w:val="en-US"/>
        </w:rPr>
        <w:t xml:space="preserve"> analyses</w:t>
      </w:r>
    </w:p>
    <w:p w14:paraId="6C865C56" w14:textId="693FA87A" w:rsidR="00547394" w:rsidRPr="00E76C34" w:rsidRDefault="00CD557D" w:rsidP="00793CF6">
      <w:pPr>
        <w:numPr>
          <w:ilvl w:val="0"/>
          <w:numId w:val="1"/>
        </w:numPr>
        <w:ind w:left="1068"/>
        <w:jc w:val="both"/>
        <w:rPr>
          <w:rFonts w:ascii="Arial" w:hAnsi="Arial" w:cs="Arial"/>
          <w:lang w:val="en-US"/>
        </w:rPr>
      </w:pPr>
      <w:r w:rsidRPr="00E76C34">
        <w:rPr>
          <w:rFonts w:ascii="Arial" w:hAnsi="Arial" w:cs="Arial"/>
          <w:lang w:val="en-US"/>
        </w:rPr>
        <w:t>Systematic reviews</w:t>
      </w:r>
    </w:p>
    <w:p w14:paraId="79914866" w14:textId="79F55318" w:rsidR="00547394" w:rsidRPr="00E76C34" w:rsidRDefault="00CD557D" w:rsidP="00793CF6">
      <w:pPr>
        <w:numPr>
          <w:ilvl w:val="0"/>
          <w:numId w:val="1"/>
        </w:numPr>
        <w:ind w:left="1068"/>
        <w:jc w:val="both"/>
        <w:rPr>
          <w:rFonts w:ascii="Arial" w:hAnsi="Arial" w:cs="Arial"/>
          <w:lang w:val="en-US"/>
        </w:rPr>
      </w:pPr>
      <w:r w:rsidRPr="00E76C34">
        <w:rPr>
          <w:rFonts w:ascii="Arial" w:hAnsi="Arial" w:cs="Arial"/>
          <w:lang w:val="en-US"/>
        </w:rPr>
        <w:t>Clinical practice guidelines</w:t>
      </w:r>
      <w:r w:rsidR="00547394" w:rsidRPr="00E76C34">
        <w:rPr>
          <w:rFonts w:ascii="Arial" w:hAnsi="Arial" w:cs="Arial"/>
          <w:lang w:val="en-US"/>
        </w:rPr>
        <w:t xml:space="preserve"> (</w:t>
      </w:r>
      <w:r w:rsidRPr="00E76C34">
        <w:rPr>
          <w:rFonts w:ascii="Arial" w:hAnsi="Arial" w:cs="Arial"/>
          <w:lang w:val="en-US"/>
        </w:rPr>
        <w:t>by official agencies</w:t>
      </w:r>
      <w:r w:rsidR="00547394" w:rsidRPr="00E76C34">
        <w:rPr>
          <w:rFonts w:ascii="Arial" w:hAnsi="Arial" w:cs="Arial"/>
          <w:lang w:val="en-US"/>
        </w:rPr>
        <w:t>)</w:t>
      </w:r>
    </w:p>
    <w:p w14:paraId="55936651" w14:textId="397330AE" w:rsidR="00547394" w:rsidRPr="00E76C34" w:rsidRDefault="00CD557D" w:rsidP="00793CF6">
      <w:pPr>
        <w:numPr>
          <w:ilvl w:val="0"/>
          <w:numId w:val="1"/>
        </w:numPr>
        <w:ind w:left="1068"/>
        <w:jc w:val="both"/>
        <w:rPr>
          <w:rFonts w:ascii="Arial" w:hAnsi="Arial" w:cs="Arial"/>
          <w:lang w:val="en-US"/>
        </w:rPr>
      </w:pPr>
      <w:r w:rsidRPr="00E76C34">
        <w:rPr>
          <w:rFonts w:ascii="Arial" w:hAnsi="Arial" w:cs="Arial"/>
          <w:lang w:val="en-US"/>
        </w:rPr>
        <w:t>Observational studies</w:t>
      </w:r>
    </w:p>
    <w:p w14:paraId="12C9159C" w14:textId="27E1555B" w:rsidR="00547394" w:rsidRPr="00E76C34" w:rsidRDefault="00547394" w:rsidP="00793CF6">
      <w:pPr>
        <w:numPr>
          <w:ilvl w:val="0"/>
          <w:numId w:val="1"/>
        </w:numPr>
        <w:ind w:left="1068"/>
        <w:jc w:val="both"/>
        <w:rPr>
          <w:rFonts w:ascii="Arial" w:hAnsi="Arial" w:cs="Arial"/>
          <w:b/>
          <w:bCs/>
          <w:lang w:val="en-US"/>
        </w:rPr>
      </w:pPr>
      <w:r w:rsidRPr="00E76C34">
        <w:rPr>
          <w:rFonts w:ascii="Arial" w:hAnsi="Arial" w:cs="Arial"/>
          <w:lang w:val="en-US"/>
        </w:rPr>
        <w:t>Evalua</w:t>
      </w:r>
      <w:r w:rsidR="00CD557D" w:rsidRPr="00E76C34">
        <w:rPr>
          <w:rFonts w:ascii="Arial" w:hAnsi="Arial" w:cs="Arial"/>
          <w:lang w:val="en-US"/>
        </w:rPr>
        <w:t>tions by official agencies</w:t>
      </w:r>
      <w:r w:rsidRPr="00E76C34">
        <w:rPr>
          <w:rFonts w:ascii="Arial" w:hAnsi="Arial" w:cs="Arial"/>
          <w:color w:val="FF0000"/>
          <w:lang w:val="en-US"/>
        </w:rPr>
        <w:t xml:space="preserve"> </w:t>
      </w:r>
    </w:p>
    <w:p w14:paraId="474EAF87" w14:textId="4138BEA1"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Ot</w:t>
      </w:r>
      <w:r w:rsidR="00CD557D" w:rsidRPr="00E76C34">
        <w:rPr>
          <w:rFonts w:ascii="Arial" w:hAnsi="Arial" w:cs="Arial"/>
          <w:lang w:val="en-US"/>
        </w:rPr>
        <w:t>hers</w:t>
      </w:r>
    </w:p>
    <w:p w14:paraId="30B0AE2D" w14:textId="77777777" w:rsidR="00547394" w:rsidRPr="00E76C34" w:rsidRDefault="00547394">
      <w:pPr>
        <w:jc w:val="both"/>
        <w:rPr>
          <w:rFonts w:ascii="Arial" w:hAnsi="Arial" w:cs="Arial"/>
          <w:lang w:val="en-US"/>
        </w:rPr>
      </w:pPr>
    </w:p>
    <w:p w14:paraId="0516CFEA" w14:textId="73CA5BAE" w:rsidR="00547394" w:rsidRPr="00E76C34" w:rsidRDefault="00CD557D">
      <w:pPr>
        <w:ind w:left="708"/>
        <w:jc w:val="both"/>
        <w:rPr>
          <w:rFonts w:ascii="Arial" w:hAnsi="Arial" w:cs="Arial"/>
          <w:lang w:val="en-US"/>
        </w:rPr>
      </w:pPr>
      <w:r w:rsidRPr="00E76C34">
        <w:rPr>
          <w:rFonts w:ascii="Arial" w:hAnsi="Arial" w:cs="Arial"/>
          <w:lang w:val="en-US"/>
        </w:rPr>
        <w:t>Please state the reference, a brief summary and the reason why you consider that the study should be considered for the evaluation process</w:t>
      </w:r>
      <w:r w:rsidR="00547394" w:rsidRPr="00E76C34">
        <w:rPr>
          <w:rFonts w:ascii="Arial" w:hAnsi="Arial" w:cs="Arial"/>
          <w:lang w:val="en-US"/>
        </w:rPr>
        <w:t>.</w:t>
      </w:r>
    </w:p>
    <w:p w14:paraId="5732F622" w14:textId="77777777" w:rsidR="00547394" w:rsidRPr="00E76C34" w:rsidRDefault="00547394">
      <w:pPr>
        <w:jc w:val="both"/>
        <w:rPr>
          <w:rFonts w:ascii="Arial" w:hAnsi="Arial" w:cs="Arial"/>
          <w:lang w:val="en-US"/>
        </w:rPr>
      </w:pPr>
    </w:p>
    <w:p w14:paraId="7CA9FFD9" w14:textId="77777777" w:rsidR="00547394" w:rsidRPr="00E76C34" w:rsidRDefault="00547394">
      <w:pPr>
        <w:rPr>
          <w:rFonts w:ascii="Arial" w:hAnsi="Arial" w:cs="Arial"/>
          <w:lang w:val="en-US"/>
        </w:rPr>
      </w:pPr>
    </w:p>
    <w:p w14:paraId="20C93141" w14:textId="5C2E502F" w:rsidR="00547394" w:rsidRPr="00E76C34" w:rsidRDefault="00547394">
      <w:pPr>
        <w:pStyle w:val="Ttulo1"/>
        <w:shd w:val="pct20" w:color="auto" w:fill="FFFFFF"/>
        <w:rPr>
          <w:rFonts w:cs="Arial"/>
          <w:sz w:val="24"/>
          <w:lang w:val="en-US"/>
        </w:rPr>
      </w:pPr>
      <w:r w:rsidRPr="00E76C34">
        <w:rPr>
          <w:rFonts w:cs="Arial"/>
          <w:sz w:val="24"/>
          <w:lang w:val="en-US"/>
        </w:rPr>
        <w:t>C. EF</w:t>
      </w:r>
      <w:r w:rsidR="00CD557D" w:rsidRPr="00E76C34">
        <w:rPr>
          <w:rFonts w:cs="Arial"/>
          <w:sz w:val="24"/>
          <w:lang w:val="en-US"/>
        </w:rPr>
        <w:t>FECTIVENESS AND APPLICABILITY</w:t>
      </w:r>
    </w:p>
    <w:p w14:paraId="6173432F" w14:textId="77777777" w:rsidR="00547394" w:rsidRPr="00E76C34" w:rsidRDefault="00547394">
      <w:pPr>
        <w:rPr>
          <w:rFonts w:ascii="Arial" w:hAnsi="Arial" w:cs="Arial"/>
          <w:lang w:val="en-US"/>
        </w:rPr>
      </w:pPr>
    </w:p>
    <w:p w14:paraId="1DE5413C" w14:textId="3081DB71" w:rsidR="00547394" w:rsidRPr="00E76C34" w:rsidRDefault="00CD557D" w:rsidP="00793CF6">
      <w:pPr>
        <w:numPr>
          <w:ilvl w:val="0"/>
          <w:numId w:val="6"/>
        </w:numPr>
        <w:jc w:val="both"/>
        <w:rPr>
          <w:rFonts w:ascii="Arial" w:hAnsi="Arial" w:cs="Arial"/>
          <w:lang w:val="en-US"/>
        </w:rPr>
      </w:pPr>
      <w:r w:rsidRPr="00E76C34">
        <w:rPr>
          <w:rFonts w:ascii="Arial" w:hAnsi="Arial" w:cs="Arial"/>
          <w:lang w:val="en-US"/>
        </w:rPr>
        <w:t>Do you think that the conclusions of the previously stated clinical trials may be applicable to our hospital’s everyday practice?</w:t>
      </w:r>
      <w:r w:rsidR="00547394" w:rsidRPr="00E76C34">
        <w:rPr>
          <w:rFonts w:ascii="Arial" w:hAnsi="Arial" w:cs="Arial"/>
          <w:lang w:val="en-US"/>
        </w:rPr>
        <w:t xml:space="preserve"> </w:t>
      </w:r>
      <w:r w:rsidR="00547394" w:rsidRPr="00E76C34">
        <w:rPr>
          <w:rStyle w:val="Refdenotaalpie"/>
          <w:rFonts w:ascii="Arial" w:hAnsi="Arial" w:cs="Arial"/>
          <w:lang w:val="en-US"/>
        </w:rPr>
        <w:footnoteReference w:id="3"/>
      </w:r>
    </w:p>
    <w:p w14:paraId="7F04687E" w14:textId="6621FACE" w:rsidR="00547394" w:rsidRPr="00E76C34" w:rsidRDefault="00CD557D" w:rsidP="00793CF6">
      <w:pPr>
        <w:numPr>
          <w:ilvl w:val="0"/>
          <w:numId w:val="1"/>
        </w:numPr>
        <w:ind w:left="1068"/>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p>
    <w:p w14:paraId="6729B7D6" w14:textId="409F8FD8"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 xml:space="preserve">NO </w:t>
      </w:r>
    </w:p>
    <w:p w14:paraId="467E7591" w14:textId="77777777" w:rsidR="00547394" w:rsidRPr="00E76C34" w:rsidRDefault="00547394">
      <w:pPr>
        <w:ind w:left="360"/>
        <w:jc w:val="both"/>
        <w:rPr>
          <w:rFonts w:ascii="Arial" w:hAnsi="Arial" w:cs="Arial"/>
          <w:lang w:val="en-US"/>
        </w:rPr>
      </w:pPr>
    </w:p>
    <w:p w14:paraId="7C7119EF" w14:textId="437D8EEB" w:rsidR="00547394" w:rsidRPr="00E76C34" w:rsidRDefault="00CD557D" w:rsidP="00793CF6">
      <w:pPr>
        <w:numPr>
          <w:ilvl w:val="0"/>
          <w:numId w:val="6"/>
        </w:numPr>
        <w:jc w:val="both"/>
        <w:rPr>
          <w:rFonts w:ascii="Arial" w:hAnsi="Arial" w:cs="Arial"/>
          <w:lang w:val="en-US"/>
        </w:rPr>
      </w:pPr>
      <w:r w:rsidRPr="00E76C34">
        <w:rPr>
          <w:rFonts w:ascii="Arial" w:hAnsi="Arial" w:cs="Arial"/>
          <w:lang w:val="en-US"/>
        </w:rPr>
        <w:t>Is there in your opini</w:t>
      </w:r>
      <w:r w:rsidR="00793CF6" w:rsidRPr="00E76C34">
        <w:rPr>
          <w:rFonts w:ascii="Arial" w:hAnsi="Arial" w:cs="Arial"/>
          <w:lang w:val="en-US"/>
        </w:rPr>
        <w:t>o</w:t>
      </w:r>
      <w:r w:rsidRPr="00E76C34">
        <w:rPr>
          <w:rFonts w:ascii="Arial" w:hAnsi="Arial" w:cs="Arial"/>
          <w:lang w:val="en-US"/>
        </w:rPr>
        <w:t>n a particular group of patients who may derive a particular benefit from the drug to be evaluated?</w:t>
      </w:r>
    </w:p>
    <w:p w14:paraId="7656829E" w14:textId="77777777" w:rsidR="00547394" w:rsidRPr="00E76C34" w:rsidRDefault="00547394">
      <w:pPr>
        <w:ind w:left="360"/>
        <w:jc w:val="both"/>
        <w:rPr>
          <w:rFonts w:ascii="Arial" w:hAnsi="Arial" w:cs="Arial"/>
          <w:lang w:val="en-US"/>
        </w:rPr>
      </w:pPr>
    </w:p>
    <w:p w14:paraId="6FDDD910" w14:textId="026949F9" w:rsidR="00547394" w:rsidRPr="00E76C34" w:rsidRDefault="00CD557D" w:rsidP="00793CF6">
      <w:pPr>
        <w:numPr>
          <w:ilvl w:val="0"/>
          <w:numId w:val="6"/>
        </w:numPr>
        <w:jc w:val="both"/>
        <w:rPr>
          <w:rFonts w:ascii="Arial" w:hAnsi="Arial" w:cs="Arial"/>
          <w:lang w:val="en-US"/>
        </w:rPr>
      </w:pPr>
      <w:r w:rsidRPr="00E76C34">
        <w:rPr>
          <w:rFonts w:ascii="Arial" w:hAnsi="Arial" w:cs="Arial"/>
          <w:lang w:val="en-US"/>
        </w:rPr>
        <w:t>How could you implement treatment with the drug to be evaluated if it were included in the hospital’s formulary?</w:t>
      </w:r>
      <w:r w:rsidR="00547394" w:rsidRPr="00E76C34">
        <w:rPr>
          <w:rFonts w:ascii="Arial" w:hAnsi="Arial" w:cs="Arial"/>
          <w:lang w:val="en-US"/>
        </w:rPr>
        <w:t xml:space="preserve"> </w:t>
      </w:r>
      <w:r w:rsidR="00547394" w:rsidRPr="00E76C34">
        <w:rPr>
          <w:rStyle w:val="Refdenotaalpie"/>
          <w:rFonts w:ascii="Arial" w:hAnsi="Arial" w:cs="Arial"/>
          <w:lang w:val="en-US"/>
        </w:rPr>
        <w:footnoteReference w:id="4"/>
      </w:r>
    </w:p>
    <w:p w14:paraId="2CDD29C8" w14:textId="77777777" w:rsidR="00547394" w:rsidRPr="00E76C34" w:rsidRDefault="00547394">
      <w:pPr>
        <w:jc w:val="both"/>
        <w:rPr>
          <w:rFonts w:ascii="Arial" w:hAnsi="Arial" w:cs="Arial"/>
          <w:lang w:val="en-US"/>
        </w:rPr>
      </w:pPr>
    </w:p>
    <w:p w14:paraId="3B98B7F2" w14:textId="77777777" w:rsidR="00547394" w:rsidRPr="00E76C34" w:rsidRDefault="00547394">
      <w:pPr>
        <w:jc w:val="both"/>
        <w:rPr>
          <w:rFonts w:ascii="Arial" w:hAnsi="Arial" w:cs="Arial"/>
          <w:lang w:val="en-US"/>
        </w:rPr>
      </w:pPr>
    </w:p>
    <w:p w14:paraId="6CD59408" w14:textId="77777777" w:rsidR="00547394" w:rsidRPr="00E76C34" w:rsidRDefault="00547394">
      <w:pPr>
        <w:jc w:val="both"/>
        <w:rPr>
          <w:rFonts w:ascii="Arial" w:hAnsi="Arial" w:cs="Arial"/>
          <w:lang w:val="en-US"/>
        </w:rPr>
      </w:pPr>
    </w:p>
    <w:bookmarkEnd w:id="3"/>
    <w:p w14:paraId="589CDDEE" w14:textId="77777777" w:rsidR="00547394" w:rsidRPr="00E76C34" w:rsidRDefault="00547394">
      <w:pPr>
        <w:jc w:val="both"/>
        <w:rPr>
          <w:rFonts w:ascii="Arial" w:hAnsi="Arial" w:cs="Arial"/>
          <w:lang w:val="en-US"/>
        </w:rPr>
        <w:sectPr w:rsidR="00547394" w:rsidRPr="00E76C34">
          <w:headerReference w:type="first" r:id="rId15"/>
          <w:pgSz w:w="11906" w:h="16838" w:code="9"/>
          <w:pgMar w:top="1418" w:right="1418" w:bottom="1418" w:left="1440" w:header="720" w:footer="720" w:gutter="0"/>
          <w:cols w:space="720"/>
          <w:titlePg/>
        </w:sectPr>
      </w:pPr>
    </w:p>
    <w:p w14:paraId="14FAEA60" w14:textId="54CE1D4E" w:rsidR="00547394" w:rsidRPr="00E76C34" w:rsidRDefault="00547394">
      <w:pPr>
        <w:pStyle w:val="Ttulo1"/>
        <w:shd w:val="pct20" w:color="auto" w:fill="FFFFFF"/>
        <w:rPr>
          <w:rFonts w:cs="Arial"/>
          <w:sz w:val="24"/>
          <w:lang w:val="en-US"/>
        </w:rPr>
      </w:pPr>
      <w:bookmarkStart w:id="4" w:name="_Toc456380210"/>
      <w:r w:rsidRPr="00E76C34">
        <w:rPr>
          <w:rFonts w:cs="Arial"/>
          <w:sz w:val="24"/>
          <w:lang w:val="en-US"/>
        </w:rPr>
        <w:lastRenderedPageBreak/>
        <w:t>E. E</w:t>
      </w:r>
      <w:r w:rsidR="00CD557D" w:rsidRPr="00E76C34">
        <w:rPr>
          <w:rFonts w:cs="Arial"/>
          <w:sz w:val="24"/>
          <w:lang w:val="en-US"/>
        </w:rPr>
        <w:t>CONOMIC EVALUATION</w:t>
      </w:r>
      <w:bookmarkEnd w:id="4"/>
    </w:p>
    <w:p w14:paraId="78FE2277" w14:textId="77777777" w:rsidR="00547394" w:rsidRPr="00E76C34" w:rsidRDefault="00547394">
      <w:pPr>
        <w:ind w:left="360"/>
        <w:jc w:val="both"/>
        <w:rPr>
          <w:rFonts w:ascii="Arial" w:hAnsi="Arial" w:cs="Arial"/>
          <w:lang w:val="en-US"/>
        </w:rPr>
      </w:pPr>
    </w:p>
    <w:p w14:paraId="406CBCCA" w14:textId="77777777" w:rsidR="00DA1063" w:rsidRPr="00E76C34" w:rsidRDefault="00DA1063" w:rsidP="00793CF6">
      <w:pPr>
        <w:numPr>
          <w:ilvl w:val="0"/>
          <w:numId w:val="13"/>
        </w:numPr>
        <w:jc w:val="both"/>
        <w:rPr>
          <w:rFonts w:ascii="Arial" w:hAnsi="Arial" w:cs="Arial"/>
          <w:color w:val="000000"/>
          <w:lang w:val="en-US"/>
        </w:rPr>
      </w:pPr>
      <w:r w:rsidRPr="00E76C34">
        <w:rPr>
          <w:rFonts w:ascii="Arial" w:hAnsi="Arial" w:cs="Arial"/>
          <w:color w:val="000000"/>
          <w:lang w:val="en-US"/>
        </w:rPr>
        <w:t>Is there any economic evaluation (cost-effectiveness, cost-utility) study for this drug? Please state the relevant literature reference below and enclose a copy of the article.</w:t>
      </w:r>
    </w:p>
    <w:p w14:paraId="0197F4DB" w14:textId="77777777" w:rsidR="00547394" w:rsidRPr="00E76C34" w:rsidRDefault="00547394">
      <w:pPr>
        <w:pStyle w:val="Encabezado"/>
        <w:tabs>
          <w:tab w:val="clear" w:pos="4252"/>
          <w:tab w:val="clear" w:pos="8504"/>
        </w:tabs>
        <w:jc w:val="both"/>
        <w:rPr>
          <w:rFonts w:ascii="Arial" w:hAnsi="Arial" w:cs="Arial"/>
          <w:lang w:val="en-US"/>
        </w:rPr>
      </w:pPr>
    </w:p>
    <w:p w14:paraId="3D99309A" w14:textId="60058B1D" w:rsidR="00547394" w:rsidRPr="00E76C34" w:rsidRDefault="00CD557D" w:rsidP="00793CF6">
      <w:pPr>
        <w:numPr>
          <w:ilvl w:val="0"/>
          <w:numId w:val="1"/>
        </w:numPr>
        <w:ind w:left="1068"/>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p>
    <w:p w14:paraId="38EA62E2" w14:textId="4FB6B126"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 xml:space="preserve">No </w:t>
      </w:r>
    </w:p>
    <w:p w14:paraId="12E03C5D" w14:textId="77777777" w:rsidR="00547394" w:rsidRPr="00E76C34" w:rsidRDefault="00547394">
      <w:pPr>
        <w:ind w:left="708"/>
        <w:jc w:val="both"/>
        <w:rPr>
          <w:rFonts w:ascii="Arial" w:hAnsi="Arial" w:cs="Arial"/>
          <w:lang w:val="en-US"/>
        </w:rPr>
      </w:pPr>
      <w:r w:rsidRPr="00E76C34">
        <w:rPr>
          <w:rFonts w:ascii="Arial" w:hAnsi="Arial" w:cs="Arial"/>
          <w:lang w:val="en-US"/>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0"/>
      </w:tblGrid>
      <w:tr w:rsidR="00547394" w:rsidRPr="00E76C34" w14:paraId="0D0BAF97" w14:textId="77777777">
        <w:tc>
          <w:tcPr>
            <w:tcW w:w="8100" w:type="dxa"/>
          </w:tcPr>
          <w:p w14:paraId="3F788178" w14:textId="7EDB394C" w:rsidR="00547394" w:rsidRPr="00E76C34" w:rsidRDefault="00DA1063">
            <w:pPr>
              <w:jc w:val="both"/>
              <w:rPr>
                <w:rFonts w:ascii="Arial" w:hAnsi="Arial" w:cs="Arial"/>
                <w:lang w:val="en-US"/>
              </w:rPr>
            </w:pPr>
            <w:r w:rsidRPr="00E76C34">
              <w:rPr>
                <w:rFonts w:ascii="Arial" w:hAnsi="Arial" w:cs="Arial"/>
                <w:lang w:val="en-US"/>
              </w:rPr>
              <w:t>REFERENCE</w:t>
            </w:r>
          </w:p>
        </w:tc>
      </w:tr>
      <w:tr w:rsidR="00547394" w:rsidRPr="00E76C34" w14:paraId="02F78811" w14:textId="77777777">
        <w:tc>
          <w:tcPr>
            <w:tcW w:w="8100" w:type="dxa"/>
          </w:tcPr>
          <w:p w14:paraId="145BE2EA" w14:textId="77777777" w:rsidR="00547394" w:rsidRPr="00E76C34" w:rsidRDefault="00547394">
            <w:pPr>
              <w:jc w:val="both"/>
              <w:rPr>
                <w:rFonts w:ascii="Arial" w:hAnsi="Arial" w:cs="Arial"/>
                <w:lang w:val="en-US"/>
              </w:rPr>
            </w:pPr>
            <w:r w:rsidRPr="00E76C34">
              <w:rPr>
                <w:rFonts w:ascii="Arial" w:hAnsi="Arial" w:cs="Arial"/>
                <w:lang w:val="en-US"/>
              </w:rPr>
              <w:t>1.</w:t>
            </w:r>
          </w:p>
          <w:p w14:paraId="241CE12F" w14:textId="77777777" w:rsidR="00547394" w:rsidRPr="00E76C34" w:rsidRDefault="00547394">
            <w:pPr>
              <w:jc w:val="both"/>
              <w:rPr>
                <w:rFonts w:ascii="Arial" w:hAnsi="Arial" w:cs="Arial"/>
                <w:lang w:val="en-US"/>
              </w:rPr>
            </w:pPr>
          </w:p>
        </w:tc>
      </w:tr>
      <w:tr w:rsidR="00547394" w:rsidRPr="00E76C34" w14:paraId="5588364B" w14:textId="77777777">
        <w:tc>
          <w:tcPr>
            <w:tcW w:w="8100" w:type="dxa"/>
          </w:tcPr>
          <w:p w14:paraId="6D2BAC4B" w14:textId="77777777" w:rsidR="00547394" w:rsidRPr="00E76C34" w:rsidRDefault="00547394">
            <w:pPr>
              <w:jc w:val="both"/>
              <w:rPr>
                <w:rFonts w:ascii="Arial" w:hAnsi="Arial" w:cs="Arial"/>
                <w:lang w:val="en-US"/>
              </w:rPr>
            </w:pPr>
            <w:r w:rsidRPr="00E76C34">
              <w:rPr>
                <w:rFonts w:ascii="Arial" w:hAnsi="Arial" w:cs="Arial"/>
                <w:lang w:val="en-US"/>
              </w:rPr>
              <w:t>2.</w:t>
            </w:r>
          </w:p>
          <w:p w14:paraId="3F7DBB53" w14:textId="77777777" w:rsidR="00547394" w:rsidRPr="00E76C34" w:rsidRDefault="00547394">
            <w:pPr>
              <w:jc w:val="both"/>
              <w:rPr>
                <w:rFonts w:ascii="Arial" w:hAnsi="Arial" w:cs="Arial"/>
                <w:lang w:val="en-US"/>
              </w:rPr>
            </w:pPr>
          </w:p>
        </w:tc>
      </w:tr>
    </w:tbl>
    <w:p w14:paraId="6597BE99" w14:textId="77777777" w:rsidR="00547394" w:rsidRPr="00E76C34" w:rsidRDefault="00547394">
      <w:pPr>
        <w:jc w:val="both"/>
        <w:rPr>
          <w:rFonts w:ascii="Arial" w:hAnsi="Arial" w:cs="Arial"/>
          <w:color w:val="FF0000"/>
          <w:lang w:val="en-US"/>
        </w:rPr>
      </w:pPr>
    </w:p>
    <w:p w14:paraId="0977EE3E" w14:textId="77777777" w:rsidR="00547394" w:rsidRPr="00E76C34" w:rsidRDefault="00547394">
      <w:pPr>
        <w:ind w:left="708"/>
        <w:jc w:val="both"/>
        <w:rPr>
          <w:rFonts w:ascii="Arial" w:hAnsi="Arial" w:cs="Arial"/>
          <w:lang w:val="en-US"/>
        </w:rPr>
      </w:pPr>
    </w:p>
    <w:p w14:paraId="6FAD84A7" w14:textId="77777777" w:rsidR="00DA1063" w:rsidRPr="00E76C34" w:rsidRDefault="00DA1063" w:rsidP="00793CF6">
      <w:pPr>
        <w:numPr>
          <w:ilvl w:val="0"/>
          <w:numId w:val="6"/>
        </w:numPr>
        <w:jc w:val="both"/>
        <w:rPr>
          <w:rFonts w:ascii="Arial" w:hAnsi="Arial" w:cs="Arial"/>
          <w:color w:val="000000"/>
          <w:lang w:val="en-US"/>
        </w:rPr>
      </w:pPr>
      <w:r w:rsidRPr="00E76C34">
        <w:rPr>
          <w:rFonts w:ascii="Arial" w:hAnsi="Arial" w:cs="Arial"/>
          <w:color w:val="000000"/>
          <w:lang w:val="en-US"/>
        </w:rPr>
        <w:t>Please specify if the new drug, for the proposed indication and within the scope of your specialty …</w:t>
      </w:r>
    </w:p>
    <w:p w14:paraId="6EC6E883" w14:textId="77777777" w:rsidR="00DA1063" w:rsidRPr="00E76C34" w:rsidRDefault="00DA1063" w:rsidP="00DA1063">
      <w:pPr>
        <w:ind w:left="360"/>
        <w:jc w:val="both"/>
        <w:rPr>
          <w:rFonts w:ascii="Arial" w:hAnsi="Arial" w:cs="Arial"/>
          <w:color w:val="000000"/>
          <w:lang w:val="en-US"/>
        </w:rPr>
      </w:pPr>
    </w:p>
    <w:p w14:paraId="5FD2CE84" w14:textId="77777777" w:rsidR="00DA1063" w:rsidRPr="00E76C34" w:rsidRDefault="00DA1063" w:rsidP="00793CF6">
      <w:pPr>
        <w:numPr>
          <w:ilvl w:val="0"/>
          <w:numId w:val="10"/>
        </w:numPr>
        <w:tabs>
          <w:tab w:val="clear" w:pos="360"/>
          <w:tab w:val="num" w:pos="720"/>
        </w:tabs>
        <w:ind w:left="720"/>
        <w:jc w:val="both"/>
        <w:rPr>
          <w:rFonts w:ascii="Arial" w:hAnsi="Arial" w:cs="Arial"/>
          <w:color w:val="000000"/>
          <w:lang w:val="en-US"/>
        </w:rPr>
      </w:pPr>
      <w:r w:rsidRPr="00E76C34">
        <w:rPr>
          <w:rFonts w:ascii="Arial" w:hAnsi="Arial" w:cs="Arial"/>
          <w:color w:val="000000"/>
          <w:lang w:val="en-US"/>
        </w:rPr>
        <w:t xml:space="preserve">May fully replace the current standard of care </w:t>
      </w:r>
    </w:p>
    <w:p w14:paraId="35499192" w14:textId="77777777" w:rsidR="00DA1063" w:rsidRPr="00E76C34" w:rsidRDefault="00DA1063" w:rsidP="00793CF6">
      <w:pPr>
        <w:numPr>
          <w:ilvl w:val="0"/>
          <w:numId w:val="10"/>
        </w:numPr>
        <w:tabs>
          <w:tab w:val="clear" w:pos="360"/>
          <w:tab w:val="num" w:pos="720"/>
        </w:tabs>
        <w:ind w:left="720"/>
        <w:jc w:val="both"/>
        <w:rPr>
          <w:rFonts w:ascii="Arial" w:hAnsi="Arial" w:cs="Arial"/>
          <w:color w:val="000000"/>
          <w:lang w:val="en-US"/>
        </w:rPr>
      </w:pPr>
      <w:r w:rsidRPr="00E76C34">
        <w:rPr>
          <w:rFonts w:ascii="Arial" w:hAnsi="Arial" w:cs="Arial"/>
          <w:color w:val="000000"/>
          <w:lang w:val="en-US"/>
        </w:rPr>
        <w:t>May partially replace the current standard of care (some subgroups of patients will benefit from the new drug while others will have to remain on the current standard of care)</w:t>
      </w:r>
    </w:p>
    <w:p w14:paraId="62624BEE" w14:textId="77777777" w:rsidR="00DA1063" w:rsidRPr="00E76C34" w:rsidRDefault="00DA1063" w:rsidP="00793CF6">
      <w:pPr>
        <w:numPr>
          <w:ilvl w:val="0"/>
          <w:numId w:val="10"/>
        </w:numPr>
        <w:tabs>
          <w:tab w:val="clear" w:pos="360"/>
          <w:tab w:val="num" w:pos="720"/>
        </w:tabs>
        <w:ind w:left="720"/>
        <w:jc w:val="both"/>
        <w:rPr>
          <w:rFonts w:ascii="Arial" w:hAnsi="Arial" w:cs="Arial"/>
          <w:color w:val="000000"/>
          <w:lang w:val="en-US"/>
        </w:rPr>
      </w:pPr>
      <w:r w:rsidRPr="00E76C34">
        <w:rPr>
          <w:rFonts w:ascii="Arial" w:hAnsi="Arial" w:cs="Arial"/>
          <w:color w:val="000000"/>
          <w:lang w:val="en-US"/>
        </w:rPr>
        <w:t>May be added to the standard treatment for the overwhelming majority of patients</w:t>
      </w:r>
    </w:p>
    <w:p w14:paraId="7007C4A5" w14:textId="77777777" w:rsidR="00DA1063" w:rsidRPr="00E76C34" w:rsidRDefault="00DA1063" w:rsidP="00793CF6">
      <w:pPr>
        <w:numPr>
          <w:ilvl w:val="0"/>
          <w:numId w:val="10"/>
        </w:numPr>
        <w:tabs>
          <w:tab w:val="clear" w:pos="360"/>
          <w:tab w:val="num" w:pos="720"/>
        </w:tabs>
        <w:ind w:left="720"/>
        <w:jc w:val="both"/>
        <w:rPr>
          <w:rFonts w:ascii="Arial" w:hAnsi="Arial" w:cs="Arial"/>
          <w:color w:val="000000"/>
          <w:lang w:val="en-US"/>
        </w:rPr>
      </w:pPr>
      <w:r w:rsidRPr="00E76C34">
        <w:rPr>
          <w:rFonts w:ascii="Arial" w:hAnsi="Arial" w:cs="Arial"/>
          <w:color w:val="000000"/>
          <w:lang w:val="en-US"/>
        </w:rPr>
        <w:t>May be added to the standard treatment for some subgroups of patients</w:t>
      </w:r>
    </w:p>
    <w:p w14:paraId="07FA3797" w14:textId="77777777" w:rsidR="00547394" w:rsidRPr="00E76C34" w:rsidRDefault="00547394">
      <w:pPr>
        <w:jc w:val="both"/>
        <w:rPr>
          <w:rFonts w:ascii="Arial" w:hAnsi="Arial" w:cs="Arial"/>
          <w:lang w:val="en-US"/>
        </w:rPr>
      </w:pPr>
    </w:p>
    <w:p w14:paraId="253340CC" w14:textId="7A54B3D3" w:rsidR="00547394" w:rsidRPr="00E76C34" w:rsidRDefault="00547394">
      <w:pPr>
        <w:ind w:left="709" w:hanging="425"/>
        <w:rPr>
          <w:rFonts w:ascii="Arial" w:hAnsi="Arial" w:cs="Arial"/>
          <w:lang w:val="en-US"/>
        </w:rPr>
      </w:pPr>
      <w:r w:rsidRPr="00E76C34">
        <w:rPr>
          <w:rFonts w:ascii="Arial" w:hAnsi="Arial" w:cs="Arial"/>
          <w:lang w:val="en-US"/>
        </w:rPr>
        <w:t>1</w:t>
      </w:r>
      <w:r w:rsidR="00DA1063" w:rsidRPr="00E76C34">
        <w:rPr>
          <w:rFonts w:ascii="Arial" w:hAnsi="Arial" w:cs="Arial"/>
          <w:lang w:val="en-US"/>
        </w:rPr>
        <w:t>5</w:t>
      </w:r>
      <w:r w:rsidRPr="00E76C34">
        <w:rPr>
          <w:rFonts w:ascii="Arial" w:hAnsi="Arial" w:cs="Arial"/>
          <w:lang w:val="en-US"/>
        </w:rPr>
        <w:t xml:space="preserve">. </w:t>
      </w:r>
      <w:r w:rsidR="00DA1063" w:rsidRPr="00E76C34">
        <w:rPr>
          <w:rFonts w:ascii="Arial" w:hAnsi="Arial" w:cs="Arial"/>
          <w:lang w:val="en-US"/>
        </w:rPr>
        <w:t>Should the current standard of care not be completely replaced by the new drug, or should the new drug be applied only in certain groups of patients, what proportion of patients do you think would use the new drug</w:t>
      </w:r>
      <w:r w:rsidRPr="00E76C34">
        <w:rPr>
          <w:rFonts w:ascii="Arial" w:hAnsi="Arial" w:cs="Arial"/>
          <w:lang w:val="en-US"/>
        </w:rPr>
        <w:t>?</w:t>
      </w:r>
    </w:p>
    <w:p w14:paraId="3A499AA4" w14:textId="77777777" w:rsidR="00547394" w:rsidRPr="00E76C34" w:rsidRDefault="00547394">
      <w:pPr>
        <w:ind w:left="360"/>
        <w:jc w:val="both"/>
        <w:rPr>
          <w:rFonts w:ascii="Arial" w:hAnsi="Arial" w:cs="Arial"/>
          <w:lang w:val="en-US"/>
        </w:rPr>
      </w:pPr>
    </w:p>
    <w:p w14:paraId="1F661ED9" w14:textId="23F610CD" w:rsidR="00547394" w:rsidRPr="00E76C34" w:rsidRDefault="00DA1063" w:rsidP="00793CF6">
      <w:pPr>
        <w:numPr>
          <w:ilvl w:val="0"/>
          <w:numId w:val="14"/>
        </w:numPr>
        <w:rPr>
          <w:rFonts w:ascii="Arial" w:hAnsi="Arial" w:cs="Arial"/>
          <w:lang w:val="en-US"/>
        </w:rPr>
      </w:pPr>
      <w:r w:rsidRPr="00E76C34">
        <w:rPr>
          <w:rFonts w:ascii="Arial" w:hAnsi="Arial" w:cs="Arial"/>
          <w:lang w:val="en-US"/>
        </w:rPr>
        <w:t>What is the current prevalence and incidence of the clinical problem for which you are requesting for the new drug to be included in our formulary?</w:t>
      </w:r>
    </w:p>
    <w:p w14:paraId="2BBA3995" w14:textId="77777777" w:rsidR="00547394" w:rsidRPr="00E76C34" w:rsidRDefault="00547394">
      <w:pPr>
        <w:ind w:left="360"/>
        <w:rPr>
          <w:rFonts w:ascii="Arial" w:hAnsi="Arial" w:cs="Arial"/>
          <w:lang w:val="en-US"/>
        </w:rPr>
      </w:pPr>
    </w:p>
    <w:p w14:paraId="223FDF4C" w14:textId="18439E8B" w:rsidR="00547394" w:rsidRPr="00E76C34" w:rsidRDefault="00547394">
      <w:pPr>
        <w:ind w:left="708"/>
        <w:rPr>
          <w:rFonts w:ascii="Arial" w:hAnsi="Arial" w:cs="Arial"/>
          <w:lang w:val="en-US"/>
        </w:rPr>
      </w:pPr>
      <w:r w:rsidRPr="00E76C34">
        <w:rPr>
          <w:rFonts w:ascii="Arial" w:hAnsi="Arial" w:cs="Arial"/>
          <w:b/>
          <w:bCs/>
          <w:lang w:val="en-US"/>
        </w:rPr>
        <w:t>PREVALENC</w:t>
      </w:r>
      <w:r w:rsidR="00DA1063" w:rsidRPr="00E76C34">
        <w:rPr>
          <w:rFonts w:ascii="Arial" w:hAnsi="Arial" w:cs="Arial"/>
          <w:b/>
          <w:bCs/>
          <w:lang w:val="en-US"/>
        </w:rPr>
        <w:t>E</w:t>
      </w:r>
      <w:r w:rsidRPr="00E76C34">
        <w:rPr>
          <w:rFonts w:ascii="Arial" w:hAnsi="Arial" w:cs="Arial"/>
          <w:lang w:val="en-US"/>
        </w:rPr>
        <w:t xml:space="preserve"> (</w:t>
      </w:r>
      <w:r w:rsidR="00DA1063" w:rsidRPr="00E76C34">
        <w:rPr>
          <w:rFonts w:ascii="Arial" w:hAnsi="Arial" w:cs="Arial"/>
          <w:lang w:val="en-US"/>
        </w:rPr>
        <w:t>total number of patients</w:t>
      </w:r>
      <w:r w:rsidRPr="00E76C34">
        <w:rPr>
          <w:rFonts w:ascii="Arial" w:hAnsi="Arial" w:cs="Arial"/>
          <w:lang w:val="en-US"/>
        </w:rPr>
        <w:t xml:space="preserve"> </w:t>
      </w:r>
      <w:r w:rsidR="00DA1063" w:rsidRPr="00E76C34">
        <w:rPr>
          <w:rFonts w:ascii="Arial" w:hAnsi="Arial" w:cs="Arial"/>
          <w:u w:val="single"/>
          <w:lang w:val="en-US"/>
        </w:rPr>
        <w:t>CURRENTLY</w:t>
      </w:r>
      <w:r w:rsidRPr="00E76C34">
        <w:rPr>
          <w:rFonts w:ascii="Arial" w:hAnsi="Arial" w:cs="Arial"/>
          <w:lang w:val="en-US"/>
        </w:rPr>
        <w:t xml:space="preserve"> </w:t>
      </w:r>
      <w:r w:rsidR="00DA1063" w:rsidRPr="00E76C34">
        <w:rPr>
          <w:rFonts w:ascii="Arial" w:hAnsi="Arial" w:cs="Arial"/>
          <w:lang w:val="en-US"/>
        </w:rPr>
        <w:t>eligible</w:t>
      </w:r>
      <w:r w:rsidRPr="00E76C34">
        <w:rPr>
          <w:rFonts w:ascii="Arial" w:hAnsi="Arial" w:cs="Arial"/>
          <w:lang w:val="en-US"/>
        </w:rPr>
        <w:t xml:space="preserve"> </w:t>
      </w:r>
      <w:r w:rsidR="00DA1063" w:rsidRPr="00E76C34">
        <w:rPr>
          <w:rFonts w:ascii="Arial" w:hAnsi="Arial" w:cs="Arial"/>
          <w:lang w:val="en-US"/>
        </w:rPr>
        <w:t>to receive the new drug in our hospital</w:t>
      </w:r>
      <w:r w:rsidRPr="00E76C34">
        <w:rPr>
          <w:rFonts w:ascii="Arial" w:hAnsi="Arial" w:cs="Arial"/>
          <w:lang w:val="en-US"/>
        </w:rPr>
        <w:t xml:space="preserve">): </w:t>
      </w:r>
    </w:p>
    <w:p w14:paraId="07663C1B" w14:textId="77777777" w:rsidR="00547394" w:rsidRPr="00E76C34" w:rsidRDefault="00547394">
      <w:pPr>
        <w:ind w:left="360"/>
        <w:rPr>
          <w:rFonts w:ascii="Arial" w:hAnsi="Arial" w:cs="Arial"/>
          <w:b/>
          <w:bCs/>
          <w:lang w:val="en-US"/>
        </w:rPr>
      </w:pPr>
    </w:p>
    <w:p w14:paraId="7B8B1081" w14:textId="54289720" w:rsidR="00547394" w:rsidRPr="00E76C34" w:rsidRDefault="00547394">
      <w:pPr>
        <w:ind w:left="360" w:firstLine="348"/>
        <w:rPr>
          <w:rFonts w:ascii="Arial" w:hAnsi="Arial" w:cs="Arial"/>
          <w:lang w:val="en-US"/>
        </w:rPr>
      </w:pPr>
      <w:r w:rsidRPr="00E76C34">
        <w:rPr>
          <w:rFonts w:ascii="Arial" w:hAnsi="Arial" w:cs="Arial"/>
          <w:b/>
          <w:bCs/>
          <w:lang w:val="en-US"/>
        </w:rPr>
        <w:t>INCIDENC</w:t>
      </w:r>
      <w:r w:rsidR="00DA1063" w:rsidRPr="00E76C34">
        <w:rPr>
          <w:rFonts w:ascii="Arial" w:hAnsi="Arial" w:cs="Arial"/>
          <w:b/>
          <w:bCs/>
          <w:lang w:val="en-US"/>
        </w:rPr>
        <w:t>E</w:t>
      </w:r>
      <w:r w:rsidRPr="00E76C34">
        <w:rPr>
          <w:rFonts w:ascii="Arial" w:hAnsi="Arial" w:cs="Arial"/>
          <w:lang w:val="en-US"/>
        </w:rPr>
        <w:t xml:space="preserve"> (</w:t>
      </w:r>
      <w:r w:rsidR="00DA1063" w:rsidRPr="00E76C34">
        <w:rPr>
          <w:rFonts w:ascii="Arial" w:hAnsi="Arial" w:cs="Arial"/>
          <w:lang w:val="en-US"/>
        </w:rPr>
        <w:t>nr.</w:t>
      </w:r>
      <w:r w:rsidRPr="00E76C34">
        <w:rPr>
          <w:rFonts w:ascii="Arial" w:hAnsi="Arial" w:cs="Arial"/>
          <w:lang w:val="en-US"/>
        </w:rPr>
        <w:t xml:space="preserve"> </w:t>
      </w:r>
      <w:r w:rsidR="00DA1063" w:rsidRPr="00E76C34">
        <w:rPr>
          <w:rFonts w:ascii="Arial" w:hAnsi="Arial" w:cs="Arial"/>
          <w:lang w:val="en-US"/>
        </w:rPr>
        <w:t>of new patients/year</w:t>
      </w:r>
      <w:r w:rsidRPr="00E76C34">
        <w:rPr>
          <w:rFonts w:ascii="Arial" w:hAnsi="Arial" w:cs="Arial"/>
          <w:lang w:val="en-US"/>
        </w:rPr>
        <w:t>):</w:t>
      </w:r>
    </w:p>
    <w:p w14:paraId="21052A2A" w14:textId="77777777" w:rsidR="00547394" w:rsidRPr="00E76C34" w:rsidRDefault="00547394">
      <w:pPr>
        <w:ind w:left="360" w:firstLine="348"/>
        <w:rPr>
          <w:rFonts w:ascii="Arial" w:hAnsi="Arial" w:cs="Arial"/>
          <w:b/>
          <w:bCs/>
          <w:lang w:val="en-US"/>
        </w:rPr>
      </w:pPr>
    </w:p>
    <w:p w14:paraId="046A8FE3" w14:textId="2F204526" w:rsidR="00547394" w:rsidRPr="00E76C34" w:rsidRDefault="00547394" w:rsidP="00793CF6">
      <w:pPr>
        <w:numPr>
          <w:ilvl w:val="0"/>
          <w:numId w:val="14"/>
        </w:numPr>
        <w:jc w:val="both"/>
        <w:rPr>
          <w:rFonts w:ascii="Arial" w:hAnsi="Arial" w:cs="Arial"/>
          <w:lang w:val="en-US"/>
        </w:rPr>
      </w:pPr>
      <w:r w:rsidRPr="00E76C34">
        <w:rPr>
          <w:rFonts w:ascii="Arial" w:hAnsi="Arial" w:cs="Arial"/>
          <w:lang w:val="en-US"/>
        </w:rPr>
        <w:t>P</w:t>
      </w:r>
      <w:r w:rsidR="00DA1063" w:rsidRPr="00E76C34">
        <w:rPr>
          <w:rFonts w:ascii="Arial" w:hAnsi="Arial" w:cs="Arial"/>
          <w:lang w:val="en-US"/>
        </w:rPr>
        <w:t>lease fill in the following table:</w:t>
      </w:r>
      <w:r w:rsidRPr="00E76C34">
        <w:rPr>
          <w:rStyle w:val="Refdenotaalpie"/>
          <w:rFonts w:ascii="Arial" w:hAnsi="Arial" w:cs="Arial"/>
          <w:lang w:val="en-US"/>
        </w:rPr>
        <w:footnoteReference w:id="5"/>
      </w:r>
    </w:p>
    <w:p w14:paraId="071EB31D" w14:textId="77777777" w:rsidR="00547394" w:rsidRPr="00E76C34" w:rsidRDefault="00547394">
      <w:pPr>
        <w:jc w:val="both"/>
        <w:rPr>
          <w:rFonts w:ascii="Arial" w:hAnsi="Arial" w:cs="Arial"/>
          <w:lang w:val="en-US"/>
        </w:rPr>
      </w:pPr>
    </w:p>
    <w:tbl>
      <w:tblPr>
        <w:tblW w:w="92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070"/>
        <w:gridCol w:w="3070"/>
        <w:gridCol w:w="3070"/>
      </w:tblGrid>
      <w:tr w:rsidR="00547394" w:rsidRPr="00E76C34" w14:paraId="084087AD" w14:textId="77777777">
        <w:trPr>
          <w:jc w:val="center"/>
        </w:trPr>
        <w:tc>
          <w:tcPr>
            <w:tcW w:w="3070" w:type="dxa"/>
            <w:shd w:val="clear" w:color="auto" w:fill="B3B3B3"/>
          </w:tcPr>
          <w:p w14:paraId="3FCA0320" w14:textId="77777777" w:rsidR="00547394" w:rsidRPr="00E76C34" w:rsidRDefault="00547394">
            <w:pPr>
              <w:jc w:val="both"/>
              <w:rPr>
                <w:rFonts w:ascii="Arial" w:hAnsi="Arial" w:cs="Arial"/>
                <w:lang w:val="en-US"/>
              </w:rPr>
            </w:pPr>
          </w:p>
        </w:tc>
        <w:tc>
          <w:tcPr>
            <w:tcW w:w="3070" w:type="dxa"/>
          </w:tcPr>
          <w:p w14:paraId="43E6C72E" w14:textId="29A94607" w:rsidR="00547394" w:rsidRPr="00E76C34" w:rsidRDefault="00DA1063">
            <w:pPr>
              <w:pStyle w:val="Ttulo5"/>
              <w:jc w:val="center"/>
              <w:rPr>
                <w:b w:val="0"/>
                <w:bCs/>
                <w:sz w:val="24"/>
                <w:lang w:val="en-US"/>
              </w:rPr>
            </w:pPr>
            <w:r w:rsidRPr="00E76C34">
              <w:rPr>
                <w:b w:val="0"/>
                <w:bCs/>
                <w:sz w:val="24"/>
                <w:lang w:val="en-US"/>
              </w:rPr>
              <w:t>Treatment cost</w:t>
            </w:r>
          </w:p>
        </w:tc>
        <w:tc>
          <w:tcPr>
            <w:tcW w:w="3070" w:type="dxa"/>
          </w:tcPr>
          <w:p w14:paraId="0774006A" w14:textId="73F620FE" w:rsidR="00547394" w:rsidRPr="00E76C34" w:rsidRDefault="00547394">
            <w:pPr>
              <w:jc w:val="center"/>
              <w:rPr>
                <w:rFonts w:ascii="Arial" w:hAnsi="Arial" w:cs="Arial"/>
                <w:bCs/>
                <w:lang w:val="en-US"/>
              </w:rPr>
            </w:pPr>
            <w:r w:rsidRPr="00E76C34">
              <w:rPr>
                <w:rFonts w:ascii="Arial" w:hAnsi="Arial" w:cs="Arial"/>
                <w:bCs/>
                <w:lang w:val="en-US"/>
              </w:rPr>
              <w:t>Dif</w:t>
            </w:r>
            <w:r w:rsidR="00DA1063" w:rsidRPr="00E76C34">
              <w:rPr>
                <w:rFonts w:ascii="Arial" w:hAnsi="Arial" w:cs="Arial"/>
                <w:bCs/>
                <w:lang w:val="en-US"/>
              </w:rPr>
              <w:t>ference with respect to the standard of care</w:t>
            </w:r>
          </w:p>
        </w:tc>
      </w:tr>
      <w:tr w:rsidR="00547394" w:rsidRPr="00E76C34" w14:paraId="4ED33AC4" w14:textId="77777777">
        <w:trPr>
          <w:jc w:val="center"/>
        </w:trPr>
        <w:tc>
          <w:tcPr>
            <w:tcW w:w="3070" w:type="dxa"/>
          </w:tcPr>
          <w:p w14:paraId="2EA1AEEC" w14:textId="77777777" w:rsidR="00547394" w:rsidRPr="00E76C34" w:rsidRDefault="00547394">
            <w:pPr>
              <w:jc w:val="both"/>
              <w:rPr>
                <w:rFonts w:ascii="Arial" w:hAnsi="Arial" w:cs="Arial"/>
                <w:lang w:val="en-US"/>
              </w:rPr>
            </w:pPr>
          </w:p>
          <w:p w14:paraId="6D6132CB" w14:textId="38C58325" w:rsidR="00547394" w:rsidRPr="00E76C34" w:rsidRDefault="00DA1063" w:rsidP="00DA1063">
            <w:pPr>
              <w:jc w:val="both"/>
              <w:rPr>
                <w:rFonts w:ascii="Arial" w:hAnsi="Arial" w:cs="Arial"/>
                <w:lang w:val="en-US"/>
              </w:rPr>
            </w:pPr>
            <w:r w:rsidRPr="00E76C34">
              <w:rPr>
                <w:rFonts w:ascii="Arial" w:hAnsi="Arial" w:cs="Arial"/>
                <w:lang w:val="en-US"/>
              </w:rPr>
              <w:t>Standard of care</w:t>
            </w:r>
          </w:p>
        </w:tc>
        <w:tc>
          <w:tcPr>
            <w:tcW w:w="3070" w:type="dxa"/>
          </w:tcPr>
          <w:p w14:paraId="44E675F4" w14:textId="77777777" w:rsidR="00547394" w:rsidRPr="00E76C34" w:rsidRDefault="00547394">
            <w:pPr>
              <w:jc w:val="both"/>
              <w:rPr>
                <w:rFonts w:ascii="Arial" w:hAnsi="Arial" w:cs="Arial"/>
                <w:lang w:val="en-US"/>
              </w:rPr>
            </w:pPr>
          </w:p>
        </w:tc>
        <w:tc>
          <w:tcPr>
            <w:tcW w:w="3070" w:type="dxa"/>
          </w:tcPr>
          <w:p w14:paraId="5847F42C" w14:textId="77777777" w:rsidR="00547394" w:rsidRPr="00E76C34" w:rsidRDefault="00547394">
            <w:pPr>
              <w:jc w:val="center"/>
              <w:rPr>
                <w:rFonts w:ascii="Arial" w:hAnsi="Arial" w:cs="Arial"/>
                <w:lang w:val="en-US"/>
              </w:rPr>
            </w:pPr>
          </w:p>
          <w:p w14:paraId="5B6F105A" w14:textId="77777777" w:rsidR="00547394" w:rsidRPr="00E76C34" w:rsidRDefault="00547394">
            <w:pPr>
              <w:jc w:val="center"/>
              <w:rPr>
                <w:rFonts w:ascii="Arial" w:hAnsi="Arial" w:cs="Arial"/>
                <w:lang w:val="en-US"/>
              </w:rPr>
            </w:pPr>
            <w:r w:rsidRPr="00E76C34">
              <w:rPr>
                <w:rFonts w:ascii="Arial" w:hAnsi="Arial" w:cs="Arial"/>
                <w:lang w:val="en-US"/>
              </w:rPr>
              <w:t>----------------------</w:t>
            </w:r>
          </w:p>
        </w:tc>
      </w:tr>
      <w:tr w:rsidR="00547394" w:rsidRPr="00E76C34" w14:paraId="6ED3A532" w14:textId="77777777">
        <w:trPr>
          <w:jc w:val="center"/>
        </w:trPr>
        <w:tc>
          <w:tcPr>
            <w:tcW w:w="3070" w:type="dxa"/>
          </w:tcPr>
          <w:p w14:paraId="18824487" w14:textId="77777777" w:rsidR="00547394" w:rsidRPr="00E76C34" w:rsidRDefault="00547394">
            <w:pPr>
              <w:jc w:val="both"/>
              <w:rPr>
                <w:rFonts w:ascii="Arial" w:hAnsi="Arial" w:cs="Arial"/>
                <w:lang w:val="en-US"/>
              </w:rPr>
            </w:pPr>
          </w:p>
          <w:p w14:paraId="7FCF9B05" w14:textId="61B50145" w:rsidR="00547394" w:rsidRPr="00E76C34" w:rsidRDefault="00DA1063" w:rsidP="00DA1063">
            <w:pPr>
              <w:jc w:val="both"/>
              <w:rPr>
                <w:rFonts w:ascii="Arial" w:hAnsi="Arial" w:cs="Arial"/>
                <w:lang w:val="en-US"/>
              </w:rPr>
            </w:pPr>
            <w:r w:rsidRPr="00E76C34">
              <w:rPr>
                <w:rFonts w:ascii="Arial" w:hAnsi="Arial" w:cs="Arial"/>
                <w:lang w:val="en-US"/>
              </w:rPr>
              <w:lastRenderedPageBreak/>
              <w:t>New drug</w:t>
            </w:r>
          </w:p>
        </w:tc>
        <w:tc>
          <w:tcPr>
            <w:tcW w:w="3070" w:type="dxa"/>
          </w:tcPr>
          <w:p w14:paraId="5A7B092C" w14:textId="77777777" w:rsidR="00547394" w:rsidRPr="00E76C34" w:rsidRDefault="00547394">
            <w:pPr>
              <w:jc w:val="both"/>
              <w:rPr>
                <w:rFonts w:ascii="Arial" w:hAnsi="Arial" w:cs="Arial"/>
                <w:lang w:val="en-US"/>
              </w:rPr>
            </w:pPr>
          </w:p>
        </w:tc>
        <w:tc>
          <w:tcPr>
            <w:tcW w:w="3070" w:type="dxa"/>
          </w:tcPr>
          <w:p w14:paraId="3D1BCEA7" w14:textId="77777777" w:rsidR="00547394" w:rsidRPr="00E76C34" w:rsidRDefault="00547394">
            <w:pPr>
              <w:jc w:val="both"/>
              <w:rPr>
                <w:rFonts w:ascii="Arial" w:hAnsi="Arial" w:cs="Arial"/>
                <w:lang w:val="en-US"/>
              </w:rPr>
            </w:pPr>
          </w:p>
        </w:tc>
      </w:tr>
    </w:tbl>
    <w:p w14:paraId="487568C6" w14:textId="77777777" w:rsidR="00547394" w:rsidRPr="00E76C34" w:rsidRDefault="00547394">
      <w:pPr>
        <w:pStyle w:val="Continuarlista"/>
        <w:numPr>
          <w:ilvl w:val="0"/>
          <w:numId w:val="0"/>
        </w:numPr>
        <w:spacing w:after="0"/>
        <w:ind w:left="720" w:hanging="360"/>
        <w:rPr>
          <w:rFonts w:cs="Arial"/>
          <w:lang w:val="en-US"/>
        </w:rPr>
      </w:pPr>
    </w:p>
    <w:p w14:paraId="5B414646" w14:textId="77777777" w:rsidR="00547394" w:rsidRPr="00E76C34" w:rsidRDefault="00547394">
      <w:pPr>
        <w:pStyle w:val="Continuarlista"/>
        <w:numPr>
          <w:ilvl w:val="0"/>
          <w:numId w:val="0"/>
        </w:numPr>
        <w:spacing w:after="0"/>
        <w:ind w:left="720" w:hanging="360"/>
        <w:rPr>
          <w:rFonts w:cs="Arial"/>
          <w:lang w:val="en-US"/>
        </w:rPr>
      </w:pPr>
    </w:p>
    <w:p w14:paraId="7231DD2B" w14:textId="7E762DCC" w:rsidR="00547394" w:rsidRPr="00E76C34" w:rsidRDefault="00547394" w:rsidP="00793CF6">
      <w:pPr>
        <w:pStyle w:val="Continuarlista"/>
        <w:numPr>
          <w:ilvl w:val="0"/>
          <w:numId w:val="14"/>
        </w:numPr>
        <w:spacing w:after="0"/>
        <w:rPr>
          <w:rFonts w:cs="Arial"/>
          <w:lang w:val="en-US"/>
        </w:rPr>
      </w:pPr>
      <w:r w:rsidRPr="00E76C34">
        <w:rPr>
          <w:rFonts w:cs="Arial"/>
          <w:lang w:val="en-US"/>
        </w:rPr>
        <w:t xml:space="preserve"> </w:t>
      </w:r>
      <w:r w:rsidR="00DA1063" w:rsidRPr="00E76C34">
        <w:rPr>
          <w:rFonts w:cs="Arial"/>
          <w:lang w:val="en-US"/>
        </w:rPr>
        <w:t>Will the introduction of the new drug result in a change in the use of concomitant treatments?</w:t>
      </w:r>
      <w:r w:rsidRPr="00E76C34">
        <w:rPr>
          <w:rFonts w:cs="Arial"/>
          <w:lang w:val="en-US"/>
        </w:rPr>
        <w:t xml:space="preserve"> </w:t>
      </w:r>
      <w:r w:rsidR="00DA1063" w:rsidRPr="00E76C34">
        <w:rPr>
          <w:rFonts w:cs="Arial"/>
          <w:lang w:val="en-US"/>
        </w:rPr>
        <w:t>If so, explain how.</w:t>
      </w:r>
    </w:p>
    <w:p w14:paraId="7DFEB07B" w14:textId="77777777" w:rsidR="00547394" w:rsidRPr="00E76C34" w:rsidRDefault="00547394">
      <w:pPr>
        <w:pStyle w:val="Continuarlista"/>
        <w:numPr>
          <w:ilvl w:val="0"/>
          <w:numId w:val="0"/>
        </w:numPr>
        <w:spacing w:after="0"/>
        <w:ind w:left="360"/>
        <w:rPr>
          <w:rFonts w:cs="Arial"/>
          <w:lang w:val="en-US"/>
        </w:rPr>
      </w:pPr>
    </w:p>
    <w:p w14:paraId="2EC5543F" w14:textId="7761EDD9" w:rsidR="00547394" w:rsidRPr="00E76C34" w:rsidRDefault="00DA1063" w:rsidP="00793CF6">
      <w:pPr>
        <w:numPr>
          <w:ilvl w:val="0"/>
          <w:numId w:val="1"/>
        </w:numPr>
        <w:ind w:left="1068"/>
        <w:jc w:val="both"/>
        <w:rPr>
          <w:rFonts w:ascii="Arial" w:hAnsi="Arial" w:cs="Arial"/>
          <w:lang w:val="en-US"/>
        </w:rPr>
      </w:pPr>
      <w:r w:rsidRPr="00E76C34">
        <w:rPr>
          <w:rFonts w:ascii="Arial" w:hAnsi="Arial" w:cs="Arial"/>
          <w:lang w:val="en-US"/>
        </w:rPr>
        <w:t>Yes</w:t>
      </w:r>
      <w:r w:rsidR="00547394" w:rsidRPr="00E76C34">
        <w:rPr>
          <w:rFonts w:ascii="Arial" w:hAnsi="Arial" w:cs="Arial"/>
          <w:lang w:val="en-US"/>
        </w:rPr>
        <w:t xml:space="preserve">  </w:t>
      </w:r>
    </w:p>
    <w:p w14:paraId="633DCE93" w14:textId="02EE84A3" w:rsidR="00547394" w:rsidRPr="00E76C34" w:rsidRDefault="00547394" w:rsidP="00793CF6">
      <w:pPr>
        <w:numPr>
          <w:ilvl w:val="0"/>
          <w:numId w:val="1"/>
        </w:numPr>
        <w:ind w:left="1068"/>
        <w:jc w:val="both"/>
        <w:rPr>
          <w:rFonts w:ascii="Arial" w:hAnsi="Arial" w:cs="Arial"/>
          <w:lang w:val="en-US"/>
        </w:rPr>
      </w:pPr>
      <w:r w:rsidRPr="00E76C34">
        <w:rPr>
          <w:rFonts w:ascii="Arial" w:hAnsi="Arial" w:cs="Arial"/>
          <w:lang w:val="en-US"/>
        </w:rPr>
        <w:t xml:space="preserve">No                         </w:t>
      </w:r>
    </w:p>
    <w:p w14:paraId="552AC780" w14:textId="77777777" w:rsidR="00547394" w:rsidRPr="00E76C34" w:rsidRDefault="00547394">
      <w:pPr>
        <w:pStyle w:val="Continuarlista"/>
        <w:numPr>
          <w:ilvl w:val="0"/>
          <w:numId w:val="0"/>
        </w:numPr>
        <w:spacing w:after="0"/>
        <w:ind w:left="360"/>
        <w:rPr>
          <w:rFonts w:cs="Arial"/>
          <w:lang w:val="en-US"/>
        </w:rPr>
      </w:pPr>
    </w:p>
    <w:p w14:paraId="21AE2ED2" w14:textId="66A50A67" w:rsidR="00547394" w:rsidRPr="00E76C34" w:rsidRDefault="00547394" w:rsidP="00793CF6">
      <w:pPr>
        <w:pStyle w:val="Continuarlista"/>
        <w:numPr>
          <w:ilvl w:val="0"/>
          <w:numId w:val="14"/>
        </w:numPr>
        <w:spacing w:after="0"/>
        <w:rPr>
          <w:rFonts w:cs="Arial"/>
          <w:lang w:val="en-US"/>
        </w:rPr>
      </w:pPr>
      <w:r w:rsidRPr="00E76C34">
        <w:rPr>
          <w:rFonts w:cs="Arial"/>
          <w:lang w:val="en-US"/>
        </w:rPr>
        <w:t xml:space="preserve"> </w:t>
      </w:r>
      <w:r w:rsidR="00DA1063" w:rsidRPr="00E76C34">
        <w:rPr>
          <w:rFonts w:cs="Arial"/>
          <w:lang w:val="en-US"/>
        </w:rPr>
        <w:t xml:space="preserve">What would be the potential repercussions of introducing the drug </w:t>
      </w:r>
      <w:r w:rsidR="00B579B4" w:rsidRPr="00E76C34">
        <w:rPr>
          <w:rFonts w:cs="Arial"/>
          <w:lang w:val="en-US"/>
        </w:rPr>
        <w:t>on the treatment of non-hospitalized patients</w:t>
      </w:r>
      <w:r w:rsidRPr="00E76C34">
        <w:rPr>
          <w:rFonts w:cs="Arial"/>
          <w:lang w:val="en-US"/>
        </w:rPr>
        <w:t xml:space="preserve"> (</w:t>
      </w:r>
      <w:r w:rsidR="00B579B4" w:rsidRPr="00E76C34">
        <w:rPr>
          <w:rFonts w:cs="Arial"/>
          <w:lang w:val="en-US"/>
        </w:rPr>
        <w:t>primary care</w:t>
      </w:r>
      <w:r w:rsidRPr="00E76C34">
        <w:rPr>
          <w:rFonts w:cs="Arial"/>
          <w:lang w:val="en-US"/>
        </w:rPr>
        <w:t xml:space="preserve">, </w:t>
      </w:r>
      <w:r w:rsidR="00B579B4" w:rsidRPr="00E76C34">
        <w:rPr>
          <w:rFonts w:cs="Arial"/>
          <w:lang w:val="en-US"/>
        </w:rPr>
        <w:t xml:space="preserve">outpatient clinic, </w:t>
      </w:r>
      <w:r w:rsidRPr="00E76C34">
        <w:rPr>
          <w:rFonts w:cs="Arial"/>
          <w:lang w:val="en-US"/>
        </w:rPr>
        <w:t>etc.)?</w:t>
      </w:r>
    </w:p>
    <w:p w14:paraId="3246EBCE" w14:textId="77777777" w:rsidR="00547394" w:rsidRPr="00E76C34" w:rsidRDefault="00547394">
      <w:pPr>
        <w:pStyle w:val="Continuarlista"/>
        <w:numPr>
          <w:ilvl w:val="0"/>
          <w:numId w:val="0"/>
        </w:numPr>
        <w:spacing w:after="0"/>
        <w:ind w:left="360"/>
        <w:rPr>
          <w:rFonts w:cs="Arial"/>
          <w:lang w:val="en-US"/>
        </w:rPr>
      </w:pPr>
    </w:p>
    <w:p w14:paraId="7143870C" w14:textId="3C064A58" w:rsidR="00547394" w:rsidRPr="00E76C34" w:rsidRDefault="00547394" w:rsidP="00793CF6">
      <w:pPr>
        <w:pStyle w:val="Continuarlista"/>
        <w:numPr>
          <w:ilvl w:val="0"/>
          <w:numId w:val="14"/>
        </w:numPr>
        <w:spacing w:after="0"/>
        <w:rPr>
          <w:rFonts w:cs="Arial"/>
          <w:lang w:val="en-US"/>
        </w:rPr>
      </w:pPr>
      <w:r w:rsidRPr="00E76C34">
        <w:rPr>
          <w:rFonts w:cs="Arial"/>
          <w:lang w:val="en-US"/>
        </w:rPr>
        <w:t xml:space="preserve"> </w:t>
      </w:r>
      <w:r w:rsidR="00B579B4" w:rsidRPr="00E76C34">
        <w:rPr>
          <w:rFonts w:cs="Arial"/>
          <w:lang w:val="en-US"/>
        </w:rPr>
        <w:t>State what saving could be made, if any, as a result of the adoption of the new drug</w:t>
      </w:r>
      <w:r w:rsidRPr="00E76C34">
        <w:rPr>
          <w:rFonts w:cs="Arial"/>
          <w:lang w:val="en-US"/>
        </w:rPr>
        <w:t>:</w:t>
      </w:r>
    </w:p>
    <w:p w14:paraId="22862C21" w14:textId="77777777" w:rsidR="00547394" w:rsidRPr="00E76C34" w:rsidRDefault="00547394">
      <w:pPr>
        <w:pStyle w:val="Continuarlista"/>
        <w:numPr>
          <w:ilvl w:val="0"/>
          <w:numId w:val="0"/>
        </w:numPr>
        <w:spacing w:after="0"/>
        <w:ind w:left="720" w:hanging="360"/>
        <w:rPr>
          <w:rFonts w:cs="Arial"/>
          <w:color w:val="FF0000"/>
          <w:lang w:val="en-US"/>
        </w:rPr>
      </w:pPr>
    </w:p>
    <w:p w14:paraId="1057B3F9" w14:textId="227FC8C9" w:rsidR="00547394" w:rsidRPr="00E76C34" w:rsidRDefault="00B579B4" w:rsidP="00793CF6">
      <w:pPr>
        <w:numPr>
          <w:ilvl w:val="0"/>
          <w:numId w:val="1"/>
        </w:numPr>
        <w:ind w:left="1068"/>
        <w:jc w:val="both"/>
        <w:rPr>
          <w:rFonts w:ascii="Arial" w:hAnsi="Arial" w:cs="Arial"/>
          <w:lang w:val="en-US"/>
        </w:rPr>
      </w:pPr>
      <w:r w:rsidRPr="00E76C34">
        <w:rPr>
          <w:rFonts w:ascii="Arial" w:hAnsi="Arial" w:cs="Arial"/>
          <w:lang w:val="en-US"/>
        </w:rPr>
        <w:t>Savings in medicines</w:t>
      </w:r>
    </w:p>
    <w:p w14:paraId="0FA023F6" w14:textId="4D115F27" w:rsidR="00547394" w:rsidRPr="00E76C34" w:rsidRDefault="00B579B4" w:rsidP="00793CF6">
      <w:pPr>
        <w:numPr>
          <w:ilvl w:val="0"/>
          <w:numId w:val="1"/>
        </w:numPr>
        <w:ind w:left="1068"/>
        <w:jc w:val="both"/>
        <w:rPr>
          <w:rFonts w:ascii="Arial" w:hAnsi="Arial" w:cs="Arial"/>
          <w:lang w:val="en-US"/>
        </w:rPr>
      </w:pPr>
      <w:r w:rsidRPr="00E76C34">
        <w:rPr>
          <w:rFonts w:ascii="Arial" w:hAnsi="Arial" w:cs="Arial"/>
          <w:lang w:val="en-US"/>
        </w:rPr>
        <w:t>Savings in hospital stays</w:t>
      </w:r>
    </w:p>
    <w:p w14:paraId="0D90594E" w14:textId="5BF59869" w:rsidR="00547394" w:rsidRPr="00E76C34" w:rsidRDefault="00B579B4" w:rsidP="00793CF6">
      <w:pPr>
        <w:numPr>
          <w:ilvl w:val="0"/>
          <w:numId w:val="1"/>
        </w:numPr>
        <w:ind w:left="1068"/>
        <w:jc w:val="both"/>
        <w:rPr>
          <w:rFonts w:ascii="Arial" w:hAnsi="Arial" w:cs="Arial"/>
          <w:lang w:val="en-US"/>
        </w:rPr>
      </w:pPr>
      <w:r w:rsidRPr="00E76C34">
        <w:rPr>
          <w:rFonts w:ascii="Arial" w:hAnsi="Arial" w:cs="Arial"/>
          <w:lang w:val="en-US"/>
        </w:rPr>
        <w:t>Savings in other healthcare services</w:t>
      </w:r>
    </w:p>
    <w:p w14:paraId="75BEBD01" w14:textId="40D484C5" w:rsidR="00547394" w:rsidRPr="00E76C34" w:rsidRDefault="00B579B4" w:rsidP="00793CF6">
      <w:pPr>
        <w:numPr>
          <w:ilvl w:val="0"/>
          <w:numId w:val="1"/>
        </w:numPr>
        <w:ind w:left="1068"/>
        <w:jc w:val="both"/>
        <w:rPr>
          <w:rFonts w:ascii="Arial" w:hAnsi="Arial" w:cs="Arial"/>
          <w:lang w:val="en-US"/>
        </w:rPr>
      </w:pPr>
      <w:r w:rsidRPr="00E76C34">
        <w:rPr>
          <w:rFonts w:ascii="Arial" w:hAnsi="Arial" w:cs="Arial"/>
          <w:lang w:val="en-US"/>
        </w:rPr>
        <w:t>Non</w:t>
      </w:r>
      <w:r w:rsidR="00793CF6" w:rsidRPr="00E76C34">
        <w:rPr>
          <w:rFonts w:ascii="Arial" w:hAnsi="Arial" w:cs="Arial"/>
          <w:lang w:val="en-US"/>
        </w:rPr>
        <w:t>-</w:t>
      </w:r>
      <w:r w:rsidRPr="00E76C34">
        <w:rPr>
          <w:rFonts w:ascii="Arial" w:hAnsi="Arial" w:cs="Arial"/>
          <w:lang w:val="en-US"/>
        </w:rPr>
        <w:t>healthcare-related savings</w:t>
      </w:r>
      <w:r w:rsidR="00547394" w:rsidRPr="00E76C34">
        <w:rPr>
          <w:rFonts w:ascii="Arial" w:hAnsi="Arial" w:cs="Arial"/>
          <w:lang w:val="en-US"/>
        </w:rPr>
        <w:t xml:space="preserve">                        </w:t>
      </w:r>
    </w:p>
    <w:p w14:paraId="3165CDFE" w14:textId="77777777" w:rsidR="00547394" w:rsidRPr="00E76C34" w:rsidRDefault="00547394">
      <w:pPr>
        <w:pStyle w:val="Ttulo1"/>
        <w:shd w:val="clear" w:color="auto" w:fill="0000FF"/>
        <w:rPr>
          <w:rFonts w:cs="Arial"/>
          <w:sz w:val="24"/>
          <w:lang w:val="en-US"/>
        </w:rPr>
        <w:sectPr w:rsidR="00547394" w:rsidRPr="00E76C34">
          <w:type w:val="nextColumn"/>
          <w:pgSz w:w="11906" w:h="16838" w:code="9"/>
          <w:pgMar w:top="1418" w:right="1418" w:bottom="1418" w:left="1418" w:header="720" w:footer="720" w:gutter="0"/>
          <w:cols w:space="720"/>
          <w:titlePg/>
        </w:sectPr>
      </w:pPr>
    </w:p>
    <w:p w14:paraId="299C6237" w14:textId="5D8EE20C" w:rsidR="00547394" w:rsidRPr="00E76C34" w:rsidRDefault="00B579B4">
      <w:pPr>
        <w:pStyle w:val="Ttulo1"/>
        <w:shd w:val="clear" w:color="auto" w:fill="0000FF"/>
        <w:rPr>
          <w:rFonts w:cs="Arial"/>
          <w:color w:val="FFFFFF"/>
          <w:sz w:val="24"/>
          <w:lang w:val="en-US"/>
        </w:rPr>
      </w:pPr>
      <w:r w:rsidRPr="00E76C34">
        <w:rPr>
          <w:rFonts w:cs="Arial"/>
          <w:color w:val="FFFFFF"/>
          <w:sz w:val="24"/>
          <w:lang w:val="en-US"/>
        </w:rPr>
        <w:lastRenderedPageBreak/>
        <w:t>Evaluation of applications</w:t>
      </w:r>
    </w:p>
    <w:p w14:paraId="06BF3411" w14:textId="77777777" w:rsidR="00B579B4" w:rsidRPr="00E76C34" w:rsidRDefault="00B579B4" w:rsidP="00B579B4">
      <w:pPr>
        <w:ind w:firstLine="360"/>
        <w:jc w:val="both"/>
        <w:rPr>
          <w:rFonts w:ascii="Arial" w:hAnsi="Arial" w:cs="Arial"/>
          <w:color w:val="000000"/>
          <w:sz w:val="22"/>
          <w:lang w:val="en-US"/>
        </w:rPr>
      </w:pPr>
      <w:r w:rsidRPr="00E76C34">
        <w:rPr>
          <w:rFonts w:ascii="Arial" w:hAnsi="Arial" w:cs="Arial"/>
          <w:color w:val="000000"/>
          <w:sz w:val="22"/>
          <w:lang w:val="en-US"/>
        </w:rPr>
        <w:t xml:space="preserve">The committee shall evaluate all applications according to the procedure described on this page. The committee’s decision will be issued in the form contained on the following page. </w:t>
      </w:r>
    </w:p>
    <w:p w14:paraId="703D34BC" w14:textId="77777777" w:rsidR="00B579B4" w:rsidRPr="00E76C34" w:rsidRDefault="00B579B4" w:rsidP="00B579B4">
      <w:pPr>
        <w:ind w:firstLine="360"/>
        <w:jc w:val="both"/>
        <w:rPr>
          <w:rFonts w:ascii="Arial" w:hAnsi="Arial" w:cs="Arial"/>
          <w:color w:val="000000"/>
          <w:sz w:val="22"/>
          <w:lang w:val="en-US"/>
        </w:rPr>
      </w:pPr>
    </w:p>
    <w:p w14:paraId="771CF1DA" w14:textId="0C7A47FE" w:rsidR="00B579B4" w:rsidRPr="00E76C34" w:rsidRDefault="00B579B4" w:rsidP="00793CF6">
      <w:pPr>
        <w:numPr>
          <w:ilvl w:val="0"/>
          <w:numId w:val="9"/>
        </w:numPr>
        <w:jc w:val="both"/>
        <w:rPr>
          <w:rFonts w:ascii="Arial" w:hAnsi="Arial" w:cs="Arial"/>
          <w:color w:val="000000"/>
          <w:sz w:val="22"/>
          <w:lang w:val="en-US"/>
        </w:rPr>
      </w:pPr>
      <w:r w:rsidRPr="00E76C34">
        <w:rPr>
          <w:rFonts w:ascii="Arial" w:hAnsi="Arial" w:cs="Arial"/>
          <w:color w:val="000000"/>
          <w:sz w:val="22"/>
          <w:lang w:val="en-US"/>
        </w:rPr>
        <w:t xml:space="preserve">A complete absence of data, or an absence of data in the essential sections of the form (questions 4, 5, 6, 7, 9, 12 and 13) may lead to the rejection of the application and its inclusion in </w:t>
      </w:r>
      <w:r w:rsidRPr="00E76C34">
        <w:rPr>
          <w:rFonts w:ascii="Arial" w:hAnsi="Arial" w:cs="Arial"/>
          <w:b/>
          <w:color w:val="000000"/>
          <w:sz w:val="22"/>
          <w:lang w:val="en-US"/>
        </w:rPr>
        <w:t xml:space="preserve">Category A-1. </w:t>
      </w:r>
      <w:r w:rsidRPr="00E76C34">
        <w:rPr>
          <w:rFonts w:ascii="Arial" w:hAnsi="Arial" w:cs="Arial"/>
          <w:color w:val="000000"/>
          <w:sz w:val="22"/>
          <w:lang w:val="en-US"/>
        </w:rPr>
        <w:t>At its own discretion, in certain circumstances the committee may ask the applicant to provide further information or make the necessary changes to ensure that t</w:t>
      </w:r>
      <w:r w:rsidR="00793CF6" w:rsidRPr="00E76C34">
        <w:rPr>
          <w:rFonts w:ascii="Arial" w:hAnsi="Arial" w:cs="Arial"/>
          <w:color w:val="000000"/>
          <w:sz w:val="22"/>
          <w:lang w:val="en-US"/>
        </w:rPr>
        <w:t>h</w:t>
      </w:r>
      <w:r w:rsidRPr="00E76C34">
        <w:rPr>
          <w:rFonts w:ascii="Arial" w:hAnsi="Arial" w:cs="Arial"/>
          <w:color w:val="000000"/>
          <w:sz w:val="22"/>
          <w:lang w:val="en-US"/>
        </w:rPr>
        <w:t xml:space="preserve">e application meets the basic requirements and can be reexamined. </w:t>
      </w:r>
    </w:p>
    <w:p w14:paraId="001E49DF" w14:textId="69872D82" w:rsidR="00547394" w:rsidRPr="00E76C34" w:rsidRDefault="00B579B4" w:rsidP="00793CF6">
      <w:pPr>
        <w:numPr>
          <w:ilvl w:val="0"/>
          <w:numId w:val="9"/>
        </w:numPr>
        <w:jc w:val="both"/>
        <w:rPr>
          <w:rFonts w:ascii="Arial" w:hAnsi="Arial" w:cs="Arial"/>
          <w:sz w:val="22"/>
          <w:lang w:val="en-US"/>
        </w:rPr>
      </w:pPr>
      <w:r w:rsidRPr="00E76C34">
        <w:rPr>
          <w:rFonts w:ascii="Arial" w:hAnsi="Arial" w:cs="Arial"/>
          <w:sz w:val="22"/>
          <w:lang w:val="en-US"/>
        </w:rPr>
        <w:t>If the indication for which the application is made can be treated on an outpatient basis, and the drug is not a hospital-based medication</w:t>
      </w:r>
      <w:r w:rsidR="00547394" w:rsidRPr="00E76C34">
        <w:rPr>
          <w:rFonts w:ascii="Arial" w:hAnsi="Arial" w:cs="Arial"/>
          <w:sz w:val="22"/>
          <w:lang w:val="en-US"/>
        </w:rPr>
        <w:t xml:space="preserve"> (</w:t>
      </w:r>
      <w:r w:rsidRPr="00E76C34">
        <w:rPr>
          <w:rFonts w:ascii="Arial" w:hAnsi="Arial" w:cs="Arial"/>
          <w:sz w:val="22"/>
          <w:lang w:val="en-US"/>
        </w:rPr>
        <w:t>question 5</w:t>
      </w:r>
      <w:r w:rsidR="00547394" w:rsidRPr="00E76C34">
        <w:rPr>
          <w:rFonts w:ascii="Arial" w:hAnsi="Arial" w:cs="Arial"/>
          <w:sz w:val="22"/>
          <w:lang w:val="en-US"/>
        </w:rPr>
        <w:t>)</w:t>
      </w:r>
      <w:r w:rsidRPr="00E76C34">
        <w:rPr>
          <w:rFonts w:ascii="Arial" w:hAnsi="Arial" w:cs="Arial"/>
          <w:sz w:val="22"/>
          <w:lang w:val="en-US"/>
        </w:rPr>
        <w:t>,</w:t>
      </w:r>
      <w:r w:rsidR="00547394" w:rsidRPr="00E76C34">
        <w:rPr>
          <w:rFonts w:ascii="Arial" w:hAnsi="Arial" w:cs="Arial"/>
          <w:sz w:val="22"/>
          <w:lang w:val="en-US"/>
        </w:rPr>
        <w:t xml:space="preserve"> </w:t>
      </w:r>
      <w:r w:rsidRPr="00E76C34">
        <w:rPr>
          <w:rFonts w:ascii="Arial" w:hAnsi="Arial" w:cs="Arial"/>
          <w:b/>
          <w:bCs/>
          <w:sz w:val="22"/>
          <w:lang w:val="en-US"/>
        </w:rPr>
        <w:t>and patients do not need to be admitted to receive it,</w:t>
      </w:r>
      <w:r w:rsidR="00547394" w:rsidRPr="00E76C34">
        <w:rPr>
          <w:rFonts w:ascii="Arial" w:hAnsi="Arial" w:cs="Arial"/>
          <w:sz w:val="22"/>
          <w:lang w:val="en-US"/>
        </w:rPr>
        <w:t xml:space="preserve">  </w:t>
      </w:r>
      <w:r w:rsidRPr="00E76C34">
        <w:rPr>
          <w:rFonts w:ascii="Arial" w:hAnsi="Arial" w:cs="Arial"/>
          <w:sz w:val="22"/>
          <w:lang w:val="en-US"/>
        </w:rPr>
        <w:t xml:space="preserve">the application will be included under </w:t>
      </w:r>
      <w:r w:rsidR="00547394" w:rsidRPr="00E76C34">
        <w:rPr>
          <w:rFonts w:ascii="Arial" w:hAnsi="Arial" w:cs="Arial"/>
          <w:b/>
          <w:sz w:val="22"/>
          <w:lang w:val="en-US"/>
        </w:rPr>
        <w:t>Categor</w:t>
      </w:r>
      <w:r w:rsidRPr="00E76C34">
        <w:rPr>
          <w:rFonts w:ascii="Arial" w:hAnsi="Arial" w:cs="Arial"/>
          <w:b/>
          <w:sz w:val="22"/>
          <w:lang w:val="en-US"/>
        </w:rPr>
        <w:t>y</w:t>
      </w:r>
      <w:r w:rsidR="00547394" w:rsidRPr="00E76C34">
        <w:rPr>
          <w:rFonts w:ascii="Arial" w:hAnsi="Arial" w:cs="Arial"/>
          <w:b/>
          <w:sz w:val="22"/>
          <w:lang w:val="en-US"/>
        </w:rPr>
        <w:t xml:space="preserve"> A-2 </w:t>
      </w:r>
    </w:p>
    <w:p w14:paraId="5AAE2EFD" w14:textId="77777777" w:rsidR="004075BE" w:rsidRPr="00E76C34" w:rsidRDefault="004075BE" w:rsidP="00793CF6">
      <w:pPr>
        <w:numPr>
          <w:ilvl w:val="0"/>
          <w:numId w:val="9"/>
        </w:numPr>
        <w:jc w:val="both"/>
        <w:rPr>
          <w:rFonts w:ascii="Arial" w:hAnsi="Arial" w:cs="Arial"/>
          <w:color w:val="000000"/>
          <w:sz w:val="22"/>
          <w:lang w:val="en-US"/>
        </w:rPr>
      </w:pPr>
      <w:r w:rsidRPr="00E76C34">
        <w:rPr>
          <w:rFonts w:ascii="Arial" w:hAnsi="Arial" w:cs="Arial"/>
          <w:color w:val="000000"/>
          <w:sz w:val="22"/>
          <w:lang w:val="en-US"/>
        </w:rPr>
        <w:t xml:space="preserve">If the answers related to efficacy, effectiveness and safety (section B) are not accompanied by the required clinical trials, or if the clinical trials submitted are associated with significant methodological problems or a lack of clinically significant results, they the application will be included under </w:t>
      </w:r>
      <w:r w:rsidRPr="00E76C34">
        <w:rPr>
          <w:rFonts w:ascii="Arial" w:hAnsi="Arial" w:cs="Arial"/>
          <w:b/>
          <w:color w:val="000000"/>
          <w:sz w:val="22"/>
          <w:lang w:val="en-US"/>
        </w:rPr>
        <w:t>Category B-1</w:t>
      </w:r>
      <w:r w:rsidRPr="00E76C34">
        <w:rPr>
          <w:rFonts w:ascii="Arial" w:hAnsi="Arial" w:cs="Arial"/>
          <w:color w:val="000000"/>
          <w:sz w:val="22"/>
          <w:lang w:val="en-US"/>
        </w:rPr>
        <w:t>.</w:t>
      </w:r>
    </w:p>
    <w:p w14:paraId="027BD227" w14:textId="77777777" w:rsidR="00B579B4" w:rsidRPr="00E76C34" w:rsidRDefault="00B579B4" w:rsidP="00793CF6">
      <w:pPr>
        <w:numPr>
          <w:ilvl w:val="0"/>
          <w:numId w:val="9"/>
        </w:numPr>
        <w:jc w:val="both"/>
        <w:rPr>
          <w:rFonts w:ascii="Arial" w:hAnsi="Arial" w:cs="Arial"/>
          <w:color w:val="000000"/>
          <w:sz w:val="22"/>
          <w:lang w:val="en-US"/>
        </w:rPr>
      </w:pPr>
      <w:r w:rsidRPr="00E76C34">
        <w:rPr>
          <w:rFonts w:ascii="Arial" w:hAnsi="Arial" w:cs="Arial"/>
          <w:color w:val="000000"/>
          <w:sz w:val="22"/>
          <w:lang w:val="en-US"/>
        </w:rPr>
        <w:t xml:space="preserve">If the answers related to efficacy, effectiveness and safety (section B) are substantiated by high-quality clinical trials where clinically significant results indicate that the new drug is associated with a poorer efficacy/safety profile than the currently available therapeutic alternative in the hospital, the application will be included under </w:t>
      </w:r>
      <w:r w:rsidRPr="00E76C34">
        <w:rPr>
          <w:rFonts w:ascii="Arial" w:hAnsi="Arial" w:cs="Arial"/>
          <w:b/>
          <w:color w:val="000000"/>
          <w:sz w:val="22"/>
          <w:lang w:val="en-US"/>
        </w:rPr>
        <w:t>Category B-2</w:t>
      </w:r>
      <w:r w:rsidRPr="00E76C34">
        <w:rPr>
          <w:rFonts w:ascii="Arial" w:hAnsi="Arial" w:cs="Arial"/>
          <w:color w:val="000000"/>
          <w:sz w:val="22"/>
          <w:lang w:val="en-US"/>
        </w:rPr>
        <w:t>.</w:t>
      </w:r>
    </w:p>
    <w:p w14:paraId="784FDF59" w14:textId="77777777" w:rsidR="004075BE" w:rsidRPr="00E76C34" w:rsidRDefault="004075BE" w:rsidP="00793CF6">
      <w:pPr>
        <w:numPr>
          <w:ilvl w:val="0"/>
          <w:numId w:val="9"/>
        </w:numPr>
        <w:jc w:val="both"/>
        <w:rPr>
          <w:rFonts w:ascii="Arial" w:hAnsi="Arial" w:cs="Arial"/>
          <w:color w:val="000000"/>
          <w:sz w:val="22"/>
          <w:lang w:val="en-US"/>
        </w:rPr>
      </w:pPr>
      <w:r w:rsidRPr="00E76C34">
        <w:rPr>
          <w:rFonts w:ascii="Arial" w:hAnsi="Arial" w:cs="Arial"/>
          <w:color w:val="000000"/>
          <w:sz w:val="22"/>
          <w:lang w:val="en-US"/>
        </w:rPr>
        <w:t xml:space="preserve">If the answers related to efficacy, effectiveness and safety (section B) are not accompanied by any criteria suggesting any differences between the new drug and its alternatives and if there is no difference in their cost-effectiveness profile, the new drug may be considered therapeutically equivalent to the existing therapies and the application may be included under </w:t>
      </w:r>
      <w:r w:rsidRPr="00E76C34">
        <w:rPr>
          <w:rFonts w:ascii="Arial" w:hAnsi="Arial" w:cs="Arial"/>
          <w:b/>
          <w:color w:val="000000"/>
          <w:sz w:val="22"/>
          <w:lang w:val="en-US"/>
        </w:rPr>
        <w:t xml:space="preserve">Category C. </w:t>
      </w:r>
      <w:r w:rsidRPr="00E76C34">
        <w:rPr>
          <w:rFonts w:ascii="Arial" w:hAnsi="Arial" w:cs="Arial"/>
          <w:color w:val="000000"/>
          <w:sz w:val="22"/>
          <w:lang w:val="en-US"/>
        </w:rPr>
        <w:t>This decision may respond to one of two circumstances:</w:t>
      </w:r>
    </w:p>
    <w:p w14:paraId="4CF0B434" w14:textId="77777777" w:rsidR="004075BE" w:rsidRPr="00E76C34" w:rsidRDefault="004075BE" w:rsidP="00793CF6">
      <w:pPr>
        <w:numPr>
          <w:ilvl w:val="0"/>
          <w:numId w:val="9"/>
        </w:numPr>
        <w:jc w:val="both"/>
        <w:rPr>
          <w:rFonts w:ascii="Arial" w:hAnsi="Arial" w:cs="Arial"/>
          <w:color w:val="000000"/>
          <w:sz w:val="22"/>
          <w:lang w:val="en-US"/>
        </w:rPr>
      </w:pPr>
    </w:p>
    <w:p w14:paraId="7A40EA6F" w14:textId="77777777" w:rsidR="004075BE" w:rsidRPr="00E76C34" w:rsidRDefault="004075BE" w:rsidP="00793CF6">
      <w:pPr>
        <w:numPr>
          <w:ilvl w:val="0"/>
          <w:numId w:val="11"/>
        </w:numPr>
        <w:jc w:val="both"/>
        <w:rPr>
          <w:color w:val="000000"/>
          <w:sz w:val="22"/>
          <w:lang w:val="en-US"/>
        </w:rPr>
      </w:pPr>
      <w:r w:rsidRPr="00E76C34">
        <w:rPr>
          <w:color w:val="000000"/>
          <w:sz w:val="22"/>
          <w:lang w:val="en-US"/>
        </w:rPr>
        <w:t>The applicant has submitted clinical trials comparing the new drug with its alternative where both medicines have shown to be therapeutically equivalent; or</w:t>
      </w:r>
    </w:p>
    <w:p w14:paraId="1FC46656" w14:textId="2E25C73B" w:rsidR="00547394" w:rsidRPr="00E76C34" w:rsidRDefault="00547394" w:rsidP="00793CF6">
      <w:pPr>
        <w:numPr>
          <w:ilvl w:val="0"/>
          <w:numId w:val="11"/>
        </w:numPr>
        <w:jc w:val="both"/>
        <w:rPr>
          <w:rFonts w:ascii="Arial" w:hAnsi="Arial" w:cs="Arial"/>
          <w:sz w:val="22"/>
          <w:lang w:val="en-US"/>
        </w:rPr>
      </w:pPr>
      <w:r w:rsidRPr="00E76C34">
        <w:rPr>
          <w:rFonts w:ascii="Arial" w:hAnsi="Arial" w:cs="Arial"/>
          <w:sz w:val="22"/>
          <w:lang w:val="en-US"/>
        </w:rPr>
        <w:t xml:space="preserve"> </w:t>
      </w:r>
      <w:r w:rsidR="004075BE" w:rsidRPr="00E76C34">
        <w:rPr>
          <w:rFonts w:ascii="Arial" w:hAnsi="Arial" w:cs="Arial"/>
          <w:sz w:val="22"/>
          <w:lang w:val="en-US"/>
        </w:rPr>
        <w:t>Clinically significant data have been obtained by parallel studies of each alternative vis-à-vis a third comparator. Al studies must be comparable in terms of their methodology, studied population and other characteristics.</w:t>
      </w:r>
    </w:p>
    <w:p w14:paraId="7C85D2BA" w14:textId="77777777" w:rsidR="004075BE" w:rsidRPr="00E76C34" w:rsidRDefault="004075BE">
      <w:pPr>
        <w:jc w:val="both"/>
        <w:rPr>
          <w:rFonts w:ascii="Arial" w:hAnsi="Arial" w:cs="Arial"/>
          <w:sz w:val="22"/>
          <w:lang w:val="en-US"/>
        </w:rPr>
      </w:pPr>
    </w:p>
    <w:p w14:paraId="45F3072E" w14:textId="77777777" w:rsidR="004075BE" w:rsidRPr="00E76C34" w:rsidRDefault="004075BE" w:rsidP="004075BE">
      <w:pPr>
        <w:ind w:left="360"/>
        <w:jc w:val="both"/>
        <w:rPr>
          <w:rFonts w:ascii="Arial" w:hAnsi="Arial" w:cs="Arial"/>
          <w:color w:val="000000"/>
          <w:sz w:val="22"/>
          <w:lang w:val="en-US"/>
        </w:rPr>
      </w:pPr>
      <w:r w:rsidRPr="00E76C34">
        <w:rPr>
          <w:rFonts w:ascii="Arial" w:hAnsi="Arial" w:cs="Arial"/>
          <w:color w:val="000000"/>
          <w:sz w:val="22"/>
          <w:lang w:val="en-US"/>
        </w:rPr>
        <w:t xml:space="preserve">Market conditions and the implications of including (or not) the new equivalent alternative in the hospital’s formulary may lead to the drug being included in </w:t>
      </w:r>
      <w:r w:rsidRPr="00E76C34">
        <w:rPr>
          <w:rFonts w:ascii="Arial" w:hAnsi="Arial" w:cs="Arial"/>
          <w:b/>
          <w:color w:val="000000"/>
          <w:sz w:val="22"/>
          <w:lang w:val="en-US"/>
        </w:rPr>
        <w:t xml:space="preserve">Category C-1 or Category C-2. </w:t>
      </w:r>
      <w:r w:rsidRPr="00E76C34">
        <w:rPr>
          <w:rFonts w:ascii="Arial" w:hAnsi="Arial" w:cs="Arial"/>
          <w:color w:val="000000"/>
          <w:sz w:val="22"/>
          <w:lang w:val="en-US"/>
        </w:rPr>
        <w:t xml:space="preserve"> </w:t>
      </w:r>
    </w:p>
    <w:p w14:paraId="4E6FE805" w14:textId="77777777" w:rsidR="00547394" w:rsidRPr="00E76C34" w:rsidRDefault="00547394">
      <w:pPr>
        <w:jc w:val="both"/>
        <w:rPr>
          <w:rFonts w:ascii="Arial" w:hAnsi="Arial" w:cs="Arial"/>
          <w:sz w:val="22"/>
          <w:lang w:val="en-US"/>
        </w:rPr>
      </w:pPr>
    </w:p>
    <w:p w14:paraId="0155FA5C" w14:textId="652BF0C6" w:rsidR="004075BE" w:rsidRPr="00E76C34" w:rsidRDefault="004075BE" w:rsidP="00793CF6">
      <w:pPr>
        <w:numPr>
          <w:ilvl w:val="0"/>
          <w:numId w:val="9"/>
        </w:numPr>
        <w:jc w:val="both"/>
        <w:rPr>
          <w:rFonts w:ascii="Arial" w:hAnsi="Arial" w:cs="Arial"/>
          <w:color w:val="000000"/>
          <w:sz w:val="22"/>
          <w:lang w:val="en-US"/>
        </w:rPr>
      </w:pPr>
      <w:r w:rsidRPr="00E76C34">
        <w:rPr>
          <w:rFonts w:ascii="Arial" w:hAnsi="Arial" w:cs="Arial"/>
          <w:color w:val="000000"/>
          <w:sz w:val="22"/>
          <w:lang w:val="en-US"/>
        </w:rPr>
        <w:t xml:space="preserve">If the new drug has been </w:t>
      </w:r>
      <w:r w:rsidRPr="00E76C34">
        <w:rPr>
          <w:rFonts w:ascii="Arial" w:hAnsi="Arial" w:cs="Arial"/>
          <w:b/>
          <w:bCs/>
          <w:color w:val="000000"/>
          <w:sz w:val="22"/>
          <w:lang w:val="en-US"/>
        </w:rPr>
        <w:t>subjected to clinical trials demonstrating</w:t>
      </w:r>
      <w:r w:rsidRPr="00E76C34">
        <w:rPr>
          <w:rFonts w:ascii="Arial" w:hAnsi="Arial" w:cs="Arial"/>
          <w:color w:val="000000"/>
          <w:sz w:val="22"/>
          <w:lang w:val="en-US"/>
        </w:rPr>
        <w:t xml:space="preserve"> that its efficacy, effectiveness and safety profile present with significant clinical advantages over the currently available therapeutic alternative in the hospital, or that is has a clearly favorable cost-efficiency profile, it will be included in the formulary. The previously used drug may or may not be removed. </w:t>
      </w:r>
    </w:p>
    <w:p w14:paraId="2F360E95" w14:textId="77777777" w:rsidR="004075BE" w:rsidRPr="00E76C34" w:rsidRDefault="004075BE" w:rsidP="004075BE">
      <w:pPr>
        <w:ind w:left="360"/>
        <w:jc w:val="both"/>
        <w:rPr>
          <w:rFonts w:ascii="Arial" w:hAnsi="Arial" w:cs="Arial"/>
          <w:color w:val="000000"/>
          <w:sz w:val="22"/>
          <w:lang w:val="en-US"/>
        </w:rPr>
      </w:pPr>
    </w:p>
    <w:p w14:paraId="5982461D" w14:textId="5727B19E" w:rsidR="004075BE" w:rsidRPr="00E76C34" w:rsidRDefault="004075BE" w:rsidP="00793CF6">
      <w:pPr>
        <w:numPr>
          <w:ilvl w:val="0"/>
          <w:numId w:val="9"/>
        </w:numPr>
        <w:jc w:val="both"/>
        <w:rPr>
          <w:rFonts w:ascii="Arial" w:hAnsi="Arial" w:cs="Arial"/>
          <w:b/>
          <w:bCs/>
          <w:color w:val="000000"/>
          <w:sz w:val="22"/>
          <w:lang w:val="en-US"/>
        </w:rPr>
      </w:pPr>
      <w:r w:rsidRPr="00E76C34">
        <w:rPr>
          <w:rFonts w:ascii="Arial" w:hAnsi="Arial" w:cs="Arial"/>
          <w:color w:val="000000"/>
          <w:sz w:val="22"/>
          <w:lang w:val="en-US"/>
        </w:rPr>
        <w:t xml:space="preserve">Inclusion in </w:t>
      </w:r>
      <w:r w:rsidRPr="00E76C34">
        <w:rPr>
          <w:rFonts w:ascii="Arial" w:hAnsi="Arial" w:cs="Arial"/>
          <w:b/>
          <w:color w:val="000000"/>
          <w:sz w:val="22"/>
          <w:lang w:val="en-US"/>
        </w:rPr>
        <w:t xml:space="preserve">categories D </w:t>
      </w:r>
      <w:r w:rsidRPr="00E76C34">
        <w:rPr>
          <w:rFonts w:ascii="Arial" w:hAnsi="Arial" w:cs="Arial"/>
          <w:color w:val="000000"/>
          <w:sz w:val="22"/>
          <w:lang w:val="en-US"/>
        </w:rPr>
        <w:t xml:space="preserve">or </w:t>
      </w:r>
      <w:r w:rsidRPr="00E76C34">
        <w:rPr>
          <w:rFonts w:ascii="Arial" w:hAnsi="Arial" w:cs="Arial"/>
          <w:b/>
          <w:color w:val="000000"/>
          <w:sz w:val="22"/>
          <w:lang w:val="en-US"/>
        </w:rPr>
        <w:t xml:space="preserve">E </w:t>
      </w:r>
      <w:r w:rsidRPr="00E76C34">
        <w:rPr>
          <w:rFonts w:ascii="Arial" w:hAnsi="Arial" w:cs="Arial"/>
          <w:color w:val="000000"/>
          <w:sz w:val="22"/>
          <w:lang w:val="en-US"/>
        </w:rPr>
        <w:t xml:space="preserve">will depend on the need to prevent adverse events and ensure that the management of the drugs will be entrusted only to the most experienced clinicians and that only the patient subgroups for whom the drug has been tested are treated with it. </w:t>
      </w:r>
      <w:r w:rsidRPr="00E76C34">
        <w:rPr>
          <w:rFonts w:ascii="Arial" w:hAnsi="Arial" w:cs="Arial"/>
          <w:b/>
          <w:bCs/>
          <w:color w:val="000000"/>
          <w:sz w:val="22"/>
          <w:lang w:val="en-US"/>
        </w:rPr>
        <w:t xml:space="preserve">Other circumstances requiring specific restrictions may also apply. </w:t>
      </w:r>
    </w:p>
    <w:p w14:paraId="61A3E864" w14:textId="77777777" w:rsidR="004075BE" w:rsidRPr="00E76C34" w:rsidRDefault="004075BE" w:rsidP="004075BE">
      <w:pPr>
        <w:jc w:val="both"/>
        <w:rPr>
          <w:rFonts w:ascii="Arial" w:hAnsi="Arial" w:cs="Arial"/>
          <w:sz w:val="22"/>
          <w:lang w:val="en-US"/>
        </w:rPr>
      </w:pPr>
    </w:p>
    <w:p w14:paraId="5F314CA3" w14:textId="77777777" w:rsidR="004075BE" w:rsidRPr="00E76C34" w:rsidRDefault="004075BE" w:rsidP="004075BE">
      <w:pPr>
        <w:jc w:val="both"/>
        <w:rPr>
          <w:rFonts w:ascii="Arial" w:hAnsi="Arial" w:cs="Arial"/>
          <w:sz w:val="22"/>
          <w:lang w:val="en-US"/>
        </w:rPr>
      </w:pPr>
    </w:p>
    <w:p w14:paraId="2C324C4B" w14:textId="77777777" w:rsidR="00547394" w:rsidRPr="00E76C34" w:rsidRDefault="00547394">
      <w:pPr>
        <w:pStyle w:val="Encabezadobase"/>
        <w:keepLines w:val="0"/>
        <w:tabs>
          <w:tab w:val="clear" w:pos="4320"/>
          <w:tab w:val="clear" w:pos="8640"/>
        </w:tabs>
        <w:ind w:firstLine="0"/>
        <w:rPr>
          <w:rFonts w:cs="Arial"/>
          <w:spacing w:val="0"/>
          <w:lang w:val="en-US"/>
        </w:rPr>
        <w:sectPr w:rsidR="00547394" w:rsidRPr="00E76C34">
          <w:type w:val="nextColumn"/>
          <w:pgSz w:w="11906" w:h="16838" w:code="9"/>
          <w:pgMar w:top="1418" w:right="1418" w:bottom="1418" w:left="1418" w:header="720" w:footer="720" w:gutter="0"/>
          <w:cols w:space="720"/>
        </w:sectPr>
      </w:pPr>
    </w:p>
    <w:p w14:paraId="043E5DEC" w14:textId="77777777" w:rsidR="00C41975" w:rsidRPr="00E76C34" w:rsidRDefault="00C41975" w:rsidP="00C41975">
      <w:pPr>
        <w:pStyle w:val="Encabezadobase"/>
        <w:keepLines w:val="0"/>
        <w:tabs>
          <w:tab w:val="clear" w:pos="4320"/>
          <w:tab w:val="clear" w:pos="8640"/>
        </w:tabs>
        <w:ind w:firstLine="360"/>
        <w:rPr>
          <w:color w:val="000000"/>
          <w:spacing w:val="0"/>
          <w:lang w:val="en-US"/>
        </w:rPr>
      </w:pPr>
      <w:r w:rsidRPr="00E76C34">
        <w:rPr>
          <w:color w:val="000000"/>
          <w:spacing w:val="0"/>
          <w:lang w:val="en-US"/>
        </w:rPr>
        <w:lastRenderedPageBreak/>
        <w:t>Considering the previously stated criteria, the pharmacy and therapeutics committee will include the evaluated drug in one of the following categories and reflect its decision in the minutes of the corresponding meeting.</w:t>
      </w:r>
    </w:p>
    <w:p w14:paraId="0B5C1824" w14:textId="7FDDC79B" w:rsidR="00547394" w:rsidRPr="00E76C34" w:rsidRDefault="00793CF6">
      <w:pPr>
        <w:pStyle w:val="Encabezado"/>
        <w:tabs>
          <w:tab w:val="clear" w:pos="4252"/>
          <w:tab w:val="clear" w:pos="8504"/>
        </w:tabs>
        <w:jc w:val="both"/>
        <w:rPr>
          <w:rFonts w:ascii="Arial" w:hAnsi="Arial" w:cs="Arial"/>
          <w:noProof/>
          <w:lang w:val="en-US"/>
        </w:rPr>
      </w:pPr>
      <w:r w:rsidRPr="00E76C34">
        <w:rPr>
          <w:rFonts w:ascii="Arial" w:hAnsi="Arial" w:cs="Arial"/>
          <w:noProof/>
          <w:lang w:val="en-US"/>
        </w:rPr>
        <mc:AlternateContent>
          <mc:Choice Requires="wps">
            <w:drawing>
              <wp:anchor distT="0" distB="0" distL="114300" distR="114300" simplePos="0" relativeHeight="251656704" behindDoc="0" locked="0" layoutInCell="0" allowOverlap="1" wp14:anchorId="141328E1" wp14:editId="432BBC26">
                <wp:simplePos x="0" y="0"/>
                <wp:positionH relativeFrom="column">
                  <wp:posOffset>105410</wp:posOffset>
                </wp:positionH>
                <wp:positionV relativeFrom="paragraph">
                  <wp:posOffset>13970</wp:posOffset>
                </wp:positionV>
                <wp:extent cx="5424805" cy="7614285"/>
                <wp:effectExtent l="13970" t="8890" r="9525" b="6350"/>
                <wp:wrapNone/>
                <wp:docPr id="172368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7614285"/>
                        </a:xfrm>
                        <a:prstGeom prst="rect">
                          <a:avLst/>
                        </a:prstGeom>
                        <a:solidFill>
                          <a:srgbClr val="FFFFFF"/>
                        </a:solidFill>
                        <a:ln w="9525">
                          <a:solidFill>
                            <a:srgbClr val="000000"/>
                          </a:solidFill>
                          <a:miter lim="800000"/>
                          <a:headEnd/>
                          <a:tailEnd/>
                        </a:ln>
                      </wps:spPr>
                      <wps:txbx>
                        <w:txbxContent>
                          <w:p w14:paraId="2109D205"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lang w:val="en-US"/>
                              </w:rPr>
                            </w:pPr>
                          </w:p>
                          <w:p w14:paraId="786E2607" w14:textId="77777777" w:rsidR="00C41975" w:rsidRPr="00582C72" w:rsidRDefault="00C41975" w:rsidP="00C41975">
                            <w:pPr>
                              <w:pBdr>
                                <w:top w:val="single" w:sz="4" w:space="1" w:color="auto"/>
                                <w:left w:val="single" w:sz="4" w:space="6" w:color="auto"/>
                                <w:bottom w:val="single" w:sz="4" w:space="1" w:color="auto"/>
                                <w:right w:val="single" w:sz="4" w:space="4" w:color="auto"/>
                              </w:pBdr>
                              <w:shd w:val="pct10" w:color="auto" w:fill="FFFFFF"/>
                              <w:jc w:val="both"/>
                              <w:rPr>
                                <w:rFonts w:ascii="Arial" w:hAnsi="Arial" w:cs="Arial"/>
                                <w:b/>
                                <w:sz w:val="22"/>
                                <w:szCs w:val="22"/>
                                <w:lang w:val="en-US"/>
                              </w:rPr>
                            </w:pPr>
                            <w:r w:rsidRPr="00582C72">
                              <w:rPr>
                                <w:b/>
                                <w:lang w:val="en-US"/>
                              </w:rPr>
                              <w:t xml:space="preserve">A.- </w:t>
                            </w:r>
                            <w:r w:rsidRPr="00582C72">
                              <w:rPr>
                                <w:rFonts w:ascii="Arial" w:hAnsi="Arial" w:cs="Arial"/>
                                <w:b/>
                                <w:sz w:val="22"/>
                                <w:szCs w:val="22"/>
                                <w:lang w:val="en-US"/>
                              </w:rPr>
                              <w:t>THE DRUG MAY NOT BE INCLUDED IN THE HOSPITAL’S FORMULARY because some of the basic requirements have not been met.</w:t>
                            </w:r>
                          </w:p>
                          <w:p w14:paraId="0FF8024F" w14:textId="27F1713B" w:rsidR="00C41975" w:rsidRPr="00582C72" w:rsidRDefault="002F1EB7" w:rsidP="00C41975">
                            <w:pPr>
                              <w:pBdr>
                                <w:top w:val="single" w:sz="4" w:space="1" w:color="auto"/>
                                <w:left w:val="single" w:sz="4" w:space="31" w:color="auto"/>
                                <w:bottom w:val="single" w:sz="4" w:space="1" w:color="auto"/>
                                <w:right w:val="single" w:sz="4" w:space="4" w:color="auto"/>
                              </w:pBdr>
                              <w:shd w:val="pct10" w:color="auto" w:fill="FFFFFF"/>
                              <w:ind w:left="426"/>
                              <w:jc w:val="both"/>
                              <w:rPr>
                                <w:b/>
                                <w:lang w:val="en-US"/>
                              </w:rPr>
                            </w:pPr>
                            <w:r w:rsidRPr="00582C72">
                              <w:rPr>
                                <w:rFonts w:ascii="Arial" w:hAnsi="Arial" w:cs="Arial"/>
                                <w:b/>
                                <w:sz w:val="22"/>
                                <w:lang w:val="en-US"/>
                              </w:rPr>
                              <w:t xml:space="preserve">A-1.  </w:t>
                            </w:r>
                            <w:r w:rsidR="00582C72">
                              <w:rPr>
                                <w:rFonts w:ascii="Arial" w:hAnsi="Arial" w:cs="Arial"/>
                                <w:b/>
                                <w:sz w:val="22"/>
                                <w:lang w:val="en-US"/>
                              </w:rPr>
                              <w:t xml:space="preserve">- </w:t>
                            </w:r>
                            <w:r w:rsidR="00C41975" w:rsidRPr="00582C72">
                              <w:rPr>
                                <w:b/>
                                <w:lang w:val="en-US"/>
                              </w:rPr>
                              <w:t>IT MAY NOT BE INCLUDED IN THE FORMULARY because the information contained in the application is insufficient.</w:t>
                            </w:r>
                          </w:p>
                          <w:p w14:paraId="38513F66" w14:textId="7491A7DE" w:rsidR="00C41975" w:rsidRPr="00582C72" w:rsidRDefault="002F1EB7" w:rsidP="00C41975">
                            <w:pPr>
                              <w:pBdr>
                                <w:top w:val="single" w:sz="4" w:space="1" w:color="auto"/>
                                <w:left w:val="single" w:sz="4" w:space="31" w:color="auto"/>
                                <w:bottom w:val="single" w:sz="4" w:space="1" w:color="auto"/>
                                <w:right w:val="single" w:sz="4" w:space="4" w:color="auto"/>
                              </w:pBdr>
                              <w:shd w:val="pct10" w:color="auto" w:fill="FFFFFF"/>
                              <w:ind w:left="284" w:hanging="142"/>
                              <w:jc w:val="both"/>
                              <w:rPr>
                                <w:b/>
                                <w:lang w:val="en-US"/>
                              </w:rPr>
                            </w:pPr>
                            <w:r w:rsidRPr="00582C72">
                              <w:rPr>
                                <w:rFonts w:ascii="Arial" w:hAnsi="Arial" w:cs="Arial"/>
                                <w:b/>
                                <w:sz w:val="22"/>
                                <w:lang w:val="en-US"/>
                              </w:rPr>
                              <w:t xml:space="preserve">     A-2.  </w:t>
                            </w:r>
                            <w:r w:rsidR="00C41975" w:rsidRPr="00582C72">
                              <w:rPr>
                                <w:b/>
                                <w:lang w:val="en-US"/>
                              </w:rPr>
                              <w:t>- IT MAY NOT BE INCLUDED IN THE FORMULARY because it is indicated for a condition that need not be treated in hospital or the outpatient clinic.</w:t>
                            </w:r>
                          </w:p>
                          <w:p w14:paraId="3FEAFC15" w14:textId="1FFA0DC3" w:rsidR="002F1EB7" w:rsidRPr="00582C72" w:rsidRDefault="002F1EB7" w:rsidP="00C41975">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lang w:val="en-US"/>
                              </w:rPr>
                            </w:pPr>
                            <w:r w:rsidRPr="00582C72">
                              <w:rPr>
                                <w:rFonts w:ascii="Arial" w:hAnsi="Arial" w:cs="Arial"/>
                                <w:b/>
                                <w:lang w:val="en-US"/>
                              </w:rPr>
                              <w:t xml:space="preserve">                   </w:t>
                            </w:r>
                          </w:p>
                          <w:p w14:paraId="34D598F5"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lang w:val="en-US"/>
                              </w:rPr>
                            </w:pPr>
                          </w:p>
                          <w:p w14:paraId="312FB3DA" w14:textId="48375FD3"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b/>
                                <w:iCs/>
                                <w:lang w:val="en-US"/>
                              </w:rPr>
                            </w:pPr>
                            <w:r w:rsidRPr="00582C72">
                              <w:rPr>
                                <w:b/>
                                <w:lang w:val="en-US"/>
                              </w:rPr>
                              <w:t xml:space="preserve">B-1. THE DRUG MAY NOT BE INCLUDED IN THE HOSPITAL’S FORMULARY because there is </w:t>
                            </w:r>
                            <w:r w:rsidRPr="00582C72">
                              <w:rPr>
                                <w:b/>
                                <w:iCs/>
                                <w:u w:val="single"/>
                                <w:lang w:val="en-US"/>
                              </w:rPr>
                              <w:t>insufficient evidence that it is associated with a better efficacy/safety profile</w:t>
                            </w:r>
                            <w:r w:rsidRPr="00582C72">
                              <w:rPr>
                                <w:b/>
                                <w:i/>
                                <w:lang w:val="en-US"/>
                              </w:rPr>
                              <w:t xml:space="preserve"> </w:t>
                            </w:r>
                            <w:r w:rsidRPr="00582C72">
                              <w:rPr>
                                <w:b/>
                                <w:iCs/>
                                <w:lang w:val="en-US"/>
                              </w:rPr>
                              <w:t>than the standard of care provided in the hospital.</w:t>
                            </w:r>
                          </w:p>
                          <w:p w14:paraId="69811A69"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lang w:val="en-US"/>
                              </w:rPr>
                            </w:pPr>
                          </w:p>
                          <w:p w14:paraId="4E49D597" w14:textId="77777777"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b/>
                                <w:lang w:val="en-US"/>
                              </w:rPr>
                            </w:pPr>
                            <w:r w:rsidRPr="00582C72">
                              <w:rPr>
                                <w:b/>
                                <w:lang w:val="en-US"/>
                              </w:rPr>
                              <w:t xml:space="preserve">B-2.- THE DRUG MAY NOT BE INLCUDED IN THE HOSPITAL’S FORMULARY because, according to the existing evidence, it is associated with a </w:t>
                            </w:r>
                            <w:r w:rsidRPr="00582C72">
                              <w:rPr>
                                <w:b/>
                                <w:iCs/>
                                <w:u w:val="single"/>
                                <w:lang w:val="en-US"/>
                              </w:rPr>
                              <w:t>poorer efficacy/safety profile</w:t>
                            </w:r>
                            <w:r w:rsidRPr="00582C72">
                              <w:rPr>
                                <w:b/>
                                <w:lang w:val="en-US"/>
                              </w:rPr>
                              <w:t xml:space="preserve"> tan the standard of care provided in the hospital.</w:t>
                            </w:r>
                          </w:p>
                          <w:p w14:paraId="41DFED8D"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b/>
                                <w:sz w:val="22"/>
                                <w:lang w:val="en-US"/>
                              </w:rPr>
                            </w:pPr>
                            <w:r w:rsidRPr="00582C72">
                              <w:rPr>
                                <w:rFonts w:ascii="Arial" w:hAnsi="Arial" w:cs="Arial"/>
                                <w:b/>
                                <w:sz w:val="22"/>
                                <w:lang w:val="en-US"/>
                              </w:rPr>
                              <w:t>_____________________________</w:t>
                            </w:r>
                          </w:p>
                          <w:p w14:paraId="46A90A79"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lang w:val="en-US"/>
                              </w:rPr>
                            </w:pPr>
                          </w:p>
                          <w:p w14:paraId="7452229D" w14:textId="2EE11C29"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b/>
                                <w:iCs/>
                                <w:u w:val="single"/>
                                <w:lang w:val="en-US"/>
                              </w:rPr>
                            </w:pPr>
                            <w:r w:rsidRPr="00582C72">
                              <w:rPr>
                                <w:b/>
                                <w:lang w:val="en-US"/>
                              </w:rPr>
                              <w:t xml:space="preserve">C-1. The medicine’s </w:t>
                            </w:r>
                            <w:r w:rsidRPr="00582C72">
                              <w:rPr>
                                <w:b/>
                                <w:iCs/>
                                <w:u w:val="single"/>
                                <w:lang w:val="en-US"/>
                              </w:rPr>
                              <w:t>efficacy and safety profile is comparable</w:t>
                            </w:r>
                            <w:r w:rsidRPr="00582C72">
                              <w:rPr>
                                <w:b/>
                                <w:lang w:val="en-US"/>
                              </w:rPr>
                              <w:t xml:space="preserve"> to that of the existing alternatives for the proposed indications. In addition, </w:t>
                            </w:r>
                            <w:r w:rsidRPr="00582C72">
                              <w:rPr>
                                <w:b/>
                                <w:iCs/>
                                <w:u w:val="single"/>
                                <w:lang w:val="en-US"/>
                              </w:rPr>
                              <w:t xml:space="preserve">no evidence is provided that the drug results in any improvement regarding cost-effectiveness or the organization and management of care. </w:t>
                            </w:r>
                          </w:p>
                          <w:p w14:paraId="0E06C8AA" w14:textId="77777777"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lang w:val="en-US"/>
                              </w:rPr>
                            </w:pPr>
                            <w:r w:rsidRPr="00582C72">
                              <w:rPr>
                                <w:b/>
                                <w:lang w:val="en-US"/>
                              </w:rPr>
                              <w:t>For these reasons, it MAY NOT BE INCLUDED IN THE HOSPITAL’S FORMULARY.</w:t>
                            </w:r>
                          </w:p>
                          <w:p w14:paraId="7B0C2174" w14:textId="77777777" w:rsidR="00C41975" w:rsidRPr="00582C72" w:rsidRDefault="00C41975">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lang w:val="en-US"/>
                              </w:rPr>
                            </w:pPr>
                          </w:p>
                          <w:p w14:paraId="0E2A3EA4" w14:textId="77777777"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szCs w:val="22"/>
                                <w:lang w:val="en-US"/>
                              </w:rPr>
                            </w:pPr>
                            <w:r w:rsidRPr="00582C72">
                              <w:rPr>
                                <w:rFonts w:ascii="Arial" w:hAnsi="Arial" w:cs="Arial"/>
                                <w:b/>
                                <w:sz w:val="22"/>
                                <w:szCs w:val="22"/>
                                <w:lang w:val="en-US"/>
                              </w:rPr>
                              <w:t xml:space="preserve">C-2.- The medicine’s </w:t>
                            </w:r>
                            <w:r w:rsidRPr="00582C72">
                              <w:rPr>
                                <w:rFonts w:ascii="Arial" w:hAnsi="Arial" w:cs="Arial"/>
                                <w:b/>
                                <w:sz w:val="22"/>
                                <w:szCs w:val="22"/>
                                <w:u w:val="single"/>
                                <w:lang w:val="en-US"/>
                              </w:rPr>
                              <w:t>efficacy and safety profile is comparable</w:t>
                            </w:r>
                            <w:r w:rsidRPr="00582C72">
                              <w:rPr>
                                <w:rFonts w:ascii="Arial" w:hAnsi="Arial" w:cs="Arial"/>
                                <w:b/>
                                <w:i/>
                                <w:sz w:val="22"/>
                                <w:szCs w:val="22"/>
                                <w:lang w:val="en-US"/>
                              </w:rPr>
                              <w:t xml:space="preserve"> </w:t>
                            </w:r>
                            <w:r w:rsidRPr="00582C72">
                              <w:rPr>
                                <w:rFonts w:ascii="Arial" w:hAnsi="Arial" w:cs="Arial"/>
                                <w:b/>
                                <w:iCs/>
                                <w:sz w:val="22"/>
                                <w:szCs w:val="22"/>
                                <w:lang w:val="en-US"/>
                              </w:rPr>
                              <w:t>to that of the existing alternatives for the proposed indications</w:t>
                            </w:r>
                            <w:r w:rsidRPr="00582C72">
                              <w:rPr>
                                <w:rFonts w:ascii="Arial" w:hAnsi="Arial" w:cs="Arial"/>
                                <w:b/>
                                <w:sz w:val="22"/>
                                <w:szCs w:val="22"/>
                                <w:lang w:val="en-US"/>
                              </w:rPr>
                              <w:t>. In addition, no evidence is provided that the drug results in a higher</w:t>
                            </w:r>
                            <w:r w:rsidRPr="00582C72">
                              <w:rPr>
                                <w:rFonts w:ascii="Arial" w:hAnsi="Arial" w:cs="Arial"/>
                                <w:b/>
                                <w:i/>
                                <w:sz w:val="22"/>
                                <w:szCs w:val="22"/>
                                <w:lang w:val="en-US"/>
                              </w:rPr>
                              <w:t xml:space="preserve"> cost-effectiveness ratio</w:t>
                            </w:r>
                            <w:r w:rsidRPr="00582C72">
                              <w:rPr>
                                <w:rFonts w:ascii="Arial" w:hAnsi="Arial" w:cs="Arial"/>
                                <w:b/>
                                <w:sz w:val="22"/>
                                <w:szCs w:val="22"/>
                                <w:lang w:val="en-US"/>
                              </w:rPr>
                              <w:t>. However, is incorporation to the hospital’s procurement processes could result in organizational advantages</w:t>
                            </w:r>
                            <w:r w:rsidRPr="00582C72">
                              <w:rPr>
                                <w:rFonts w:ascii="Arial" w:hAnsi="Arial" w:cs="Arial"/>
                                <w:b/>
                                <w:i/>
                                <w:sz w:val="22"/>
                                <w:szCs w:val="22"/>
                                <w:lang w:val="en-US"/>
                              </w:rPr>
                              <w:t xml:space="preserve">. </w:t>
                            </w:r>
                          </w:p>
                          <w:p w14:paraId="05B1DE97" w14:textId="77777777"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sz w:val="22"/>
                                <w:szCs w:val="22"/>
                                <w:lang w:val="en-US"/>
                              </w:rPr>
                            </w:pPr>
                            <w:r w:rsidRPr="00582C72">
                              <w:rPr>
                                <w:rFonts w:ascii="Arial" w:hAnsi="Arial" w:cs="Arial"/>
                                <w:b/>
                                <w:sz w:val="22"/>
                                <w:szCs w:val="22"/>
                                <w:lang w:val="en-US"/>
                              </w:rPr>
                              <w:t xml:space="preserve">For these reasons, the drug MAY BE INCLUDED IN THE HOSPITAL’S FORMULARY AS A THERAPEUTIC EQUIVALENT to the existing options. The specific drug to be administered will depend on the result of each public tender.  </w:t>
                            </w:r>
                          </w:p>
                          <w:p w14:paraId="1495C9E9"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b/>
                                <w:sz w:val="22"/>
                                <w:lang w:val="en-US"/>
                              </w:rPr>
                            </w:pPr>
                            <w:r w:rsidRPr="00582C72">
                              <w:rPr>
                                <w:rFonts w:ascii="Arial" w:hAnsi="Arial" w:cs="Arial"/>
                                <w:b/>
                                <w:sz w:val="22"/>
                                <w:lang w:val="en-US"/>
                              </w:rPr>
                              <w:t>_____________________________</w:t>
                            </w:r>
                          </w:p>
                          <w:p w14:paraId="516FB69A"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b/>
                                <w:sz w:val="22"/>
                                <w:lang w:val="en-US"/>
                              </w:rPr>
                            </w:pPr>
                          </w:p>
                          <w:p w14:paraId="45BD0C4F" w14:textId="5764B54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sz w:val="22"/>
                                <w:lang w:val="en-US"/>
                              </w:rPr>
                            </w:pPr>
                            <w:r w:rsidRPr="00582C72">
                              <w:rPr>
                                <w:rFonts w:ascii="Arial" w:hAnsi="Arial" w:cs="Arial"/>
                                <w:b/>
                                <w:sz w:val="22"/>
                                <w:lang w:val="en-US"/>
                              </w:rPr>
                              <w:t xml:space="preserve">D-1.  </w:t>
                            </w:r>
                            <w:r w:rsidR="00B2407A" w:rsidRPr="00582C72">
                              <w:rPr>
                                <w:rFonts w:ascii="Arial" w:hAnsi="Arial" w:cs="Arial"/>
                                <w:b/>
                                <w:sz w:val="22"/>
                                <w:lang w:val="en-US"/>
                              </w:rPr>
                              <w:t>The drug MAY BE INCLUDED IN THE HOSPITAL’s FORMULARY with specific recommendations</w:t>
                            </w:r>
                            <w:r w:rsidRPr="00582C72">
                              <w:rPr>
                                <w:rFonts w:ascii="Arial" w:hAnsi="Arial" w:cs="Arial"/>
                                <w:b/>
                                <w:sz w:val="22"/>
                                <w:lang w:val="en-US"/>
                              </w:rPr>
                              <w:t>.</w:t>
                            </w:r>
                          </w:p>
                          <w:p w14:paraId="008E0ECA"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lang w:val="en-US"/>
                              </w:rPr>
                            </w:pPr>
                          </w:p>
                          <w:p w14:paraId="64DA17EC" w14:textId="24806740"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sz w:val="22"/>
                                <w:lang w:val="en-US"/>
                              </w:rPr>
                            </w:pPr>
                            <w:r w:rsidRPr="00582C72">
                              <w:rPr>
                                <w:rFonts w:ascii="Arial" w:hAnsi="Arial" w:cs="Arial"/>
                                <w:b/>
                                <w:sz w:val="22"/>
                                <w:lang w:val="en-US"/>
                              </w:rPr>
                              <w:t xml:space="preserve">D-2. </w:t>
                            </w:r>
                            <w:r w:rsidR="00B2407A" w:rsidRPr="00582C72">
                              <w:rPr>
                                <w:rFonts w:ascii="Arial" w:hAnsi="Arial" w:cs="Arial"/>
                                <w:b/>
                                <w:sz w:val="22"/>
                                <w:lang w:val="en-US"/>
                              </w:rPr>
                              <w:t xml:space="preserve">The drug MAY BE INCLUDED IN THE HOSPITAL’S FORMULARY </w:t>
                            </w:r>
                            <w:r w:rsidR="00B2407A" w:rsidRPr="00582C72">
                              <w:rPr>
                                <w:rFonts w:ascii="Arial" w:hAnsi="Arial" w:cs="Arial"/>
                                <w:b/>
                                <w:sz w:val="22"/>
                                <w:u w:val="single"/>
                                <w:lang w:val="en-US"/>
                              </w:rPr>
                              <w:t xml:space="preserve">with specific recommendations and with the commitment to reexamine it after a certain period of time to be determined by the committee. </w:t>
                            </w:r>
                          </w:p>
                          <w:p w14:paraId="1DD4AFF3"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b/>
                                <w:sz w:val="22"/>
                              </w:rPr>
                            </w:pPr>
                            <w:r w:rsidRPr="00E76C34">
                              <w:rPr>
                                <w:rFonts w:ascii="Arial" w:hAnsi="Arial" w:cs="Arial"/>
                                <w:b/>
                                <w:sz w:val="22"/>
                              </w:rPr>
                              <w:t>_____________________________</w:t>
                            </w:r>
                          </w:p>
                          <w:p w14:paraId="036EBBD9"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rPr>
                            </w:pPr>
                          </w:p>
                          <w:p w14:paraId="4A291AA5"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both"/>
                            </w:pPr>
                            <w:r w:rsidRPr="00E76C34">
                              <w:rPr>
                                <w:rFonts w:ascii="Arial" w:hAnsi="Arial" w:cs="Arial"/>
                                <w:b/>
                                <w:sz w:val="22"/>
                              </w:rPr>
                              <w:t xml:space="preserve">E.     SE INCLUYE EN LA GFT  </w:t>
                            </w:r>
                            <w:r w:rsidRPr="00E76C34">
                              <w:rPr>
                                <w:rFonts w:ascii="Arial" w:hAnsi="Arial" w:cs="Arial"/>
                                <w:b/>
                                <w:sz w:val="22"/>
                                <w:u w:val="single"/>
                              </w:rPr>
                              <w:t xml:space="preserve">sin </w:t>
                            </w:r>
                            <w:r w:rsidRPr="00E76C34">
                              <w:rPr>
                                <w:rFonts w:ascii="Arial" w:hAnsi="Arial" w:cs="Arial"/>
                                <w:b/>
                                <w:sz w:val="22"/>
                              </w:rPr>
                              <w:t>recomendaciones específicas.</w:t>
                            </w:r>
                          </w:p>
                          <w:p w14:paraId="25F0093B"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both"/>
                              <w:rPr>
                                <w:b/>
                              </w:rPr>
                            </w:pPr>
                          </w:p>
                          <w:p w14:paraId="049ED562"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328E1" id="_x0000_t202" coordsize="21600,21600" o:spt="202" path="m,l,21600r21600,l21600,xe">
                <v:stroke joinstyle="miter"/>
                <v:path gradientshapeok="t" o:connecttype="rect"/>
              </v:shapetype>
              <v:shape id="Text Box 2" o:spid="_x0000_s1026" type="#_x0000_t202" style="position:absolute;left:0;text-align:left;margin-left:8.3pt;margin-top:1.1pt;width:427.15pt;height:59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" o:allowincell="f">
                <v:textbox>
                  <w:txbxContent>
                    <w:p w14:paraId="2109D205"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lang w:val="en-US"/>
                        </w:rPr>
                      </w:pPr>
                    </w:p>
                    <w:p w14:paraId="786E2607" w14:textId="77777777" w:rsidR="00C41975" w:rsidRPr="00582C72" w:rsidRDefault="00C41975" w:rsidP="00C41975">
                      <w:pPr>
                        <w:pBdr>
                          <w:top w:val="single" w:sz="4" w:space="1" w:color="auto"/>
                          <w:left w:val="single" w:sz="4" w:space="6" w:color="auto"/>
                          <w:bottom w:val="single" w:sz="4" w:space="1" w:color="auto"/>
                          <w:right w:val="single" w:sz="4" w:space="4" w:color="auto"/>
                        </w:pBdr>
                        <w:shd w:val="pct10" w:color="auto" w:fill="FFFFFF"/>
                        <w:jc w:val="both"/>
                        <w:rPr>
                          <w:rFonts w:ascii="Arial" w:hAnsi="Arial" w:cs="Arial"/>
                          <w:b/>
                          <w:sz w:val="22"/>
                          <w:szCs w:val="22"/>
                          <w:lang w:val="en-US"/>
                        </w:rPr>
                      </w:pPr>
                      <w:r w:rsidRPr="00582C72">
                        <w:rPr>
                          <w:b/>
                          <w:lang w:val="en-US"/>
                        </w:rPr>
                        <w:t xml:space="preserve">A.- </w:t>
                      </w:r>
                      <w:r w:rsidRPr="00582C72">
                        <w:rPr>
                          <w:rFonts w:ascii="Arial" w:hAnsi="Arial" w:cs="Arial"/>
                          <w:b/>
                          <w:sz w:val="22"/>
                          <w:szCs w:val="22"/>
                          <w:lang w:val="en-US"/>
                        </w:rPr>
                        <w:t>THE DRUG MAY NOT BE INCLUDED IN THE HOSPITAL’S FORMULARY because some of the basic requirements have not been met.</w:t>
                      </w:r>
                    </w:p>
                    <w:p w14:paraId="0FF8024F" w14:textId="27F1713B" w:rsidR="00C41975" w:rsidRPr="00582C72" w:rsidRDefault="002F1EB7" w:rsidP="00C41975">
                      <w:pPr>
                        <w:pBdr>
                          <w:top w:val="single" w:sz="4" w:space="1" w:color="auto"/>
                          <w:left w:val="single" w:sz="4" w:space="31" w:color="auto"/>
                          <w:bottom w:val="single" w:sz="4" w:space="1" w:color="auto"/>
                          <w:right w:val="single" w:sz="4" w:space="4" w:color="auto"/>
                        </w:pBdr>
                        <w:shd w:val="pct10" w:color="auto" w:fill="FFFFFF"/>
                        <w:ind w:left="426"/>
                        <w:jc w:val="both"/>
                        <w:rPr>
                          <w:b/>
                          <w:lang w:val="en-US"/>
                        </w:rPr>
                      </w:pPr>
                      <w:r w:rsidRPr="00582C72">
                        <w:rPr>
                          <w:rFonts w:ascii="Arial" w:hAnsi="Arial" w:cs="Arial"/>
                          <w:b/>
                          <w:sz w:val="22"/>
                          <w:lang w:val="en-US"/>
                        </w:rPr>
                        <w:t xml:space="preserve">A-1.  </w:t>
                      </w:r>
                      <w:r w:rsidR="00582C72">
                        <w:rPr>
                          <w:rFonts w:ascii="Arial" w:hAnsi="Arial" w:cs="Arial"/>
                          <w:b/>
                          <w:sz w:val="22"/>
                          <w:lang w:val="en-US"/>
                        </w:rPr>
                        <w:t xml:space="preserve">- </w:t>
                      </w:r>
                      <w:r w:rsidR="00C41975" w:rsidRPr="00582C72">
                        <w:rPr>
                          <w:b/>
                          <w:lang w:val="en-US"/>
                        </w:rPr>
                        <w:t>IT MAY NOT BE INCLUDED IN THE FORMULARY because the information contained in the application is insufficient.</w:t>
                      </w:r>
                    </w:p>
                    <w:p w14:paraId="38513F66" w14:textId="7491A7DE" w:rsidR="00C41975" w:rsidRPr="00582C72" w:rsidRDefault="002F1EB7" w:rsidP="00C41975">
                      <w:pPr>
                        <w:pBdr>
                          <w:top w:val="single" w:sz="4" w:space="1" w:color="auto"/>
                          <w:left w:val="single" w:sz="4" w:space="31" w:color="auto"/>
                          <w:bottom w:val="single" w:sz="4" w:space="1" w:color="auto"/>
                          <w:right w:val="single" w:sz="4" w:space="4" w:color="auto"/>
                        </w:pBdr>
                        <w:shd w:val="pct10" w:color="auto" w:fill="FFFFFF"/>
                        <w:ind w:left="284" w:hanging="142"/>
                        <w:jc w:val="both"/>
                        <w:rPr>
                          <w:b/>
                          <w:lang w:val="en-US"/>
                        </w:rPr>
                      </w:pPr>
                      <w:r w:rsidRPr="00582C72">
                        <w:rPr>
                          <w:rFonts w:ascii="Arial" w:hAnsi="Arial" w:cs="Arial"/>
                          <w:b/>
                          <w:sz w:val="22"/>
                          <w:lang w:val="en-US"/>
                        </w:rPr>
                        <w:t xml:space="preserve">     A-2.  </w:t>
                      </w:r>
                      <w:r w:rsidR="00C41975" w:rsidRPr="00582C72">
                        <w:rPr>
                          <w:b/>
                          <w:lang w:val="en-US"/>
                        </w:rPr>
                        <w:t>- IT MAY NOT BE INCLUDED IN THE FORMULARY because it is indicated for a condition that need not be treated in hospital or the outpatient clinic.</w:t>
                      </w:r>
                    </w:p>
                    <w:p w14:paraId="3FEAFC15" w14:textId="1FFA0DC3" w:rsidR="002F1EB7" w:rsidRPr="00582C72" w:rsidRDefault="002F1EB7" w:rsidP="00C41975">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lang w:val="en-US"/>
                        </w:rPr>
                      </w:pPr>
                      <w:r w:rsidRPr="00582C72">
                        <w:rPr>
                          <w:rFonts w:ascii="Arial" w:hAnsi="Arial" w:cs="Arial"/>
                          <w:b/>
                          <w:lang w:val="en-US"/>
                        </w:rPr>
                        <w:t xml:space="preserve">                   </w:t>
                      </w:r>
                    </w:p>
                    <w:p w14:paraId="34D598F5"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lang w:val="en-US"/>
                        </w:rPr>
                      </w:pPr>
                    </w:p>
                    <w:p w14:paraId="312FB3DA" w14:textId="48375FD3"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b/>
                          <w:iCs/>
                          <w:lang w:val="en-US"/>
                        </w:rPr>
                      </w:pPr>
                      <w:r w:rsidRPr="00582C72">
                        <w:rPr>
                          <w:b/>
                          <w:lang w:val="en-US"/>
                        </w:rPr>
                        <w:t xml:space="preserve">B-1. THE DRUG MAY NOT BE INCLUDED IN THE HOSPITAL’S FORMULARY because there is </w:t>
                      </w:r>
                      <w:r w:rsidRPr="00582C72">
                        <w:rPr>
                          <w:b/>
                          <w:iCs/>
                          <w:u w:val="single"/>
                          <w:lang w:val="en-US"/>
                        </w:rPr>
                        <w:t>insufficient evidence that it is associated with a better efficacy/safety profile</w:t>
                      </w:r>
                      <w:r w:rsidRPr="00582C72">
                        <w:rPr>
                          <w:b/>
                          <w:i/>
                          <w:lang w:val="en-US"/>
                        </w:rPr>
                        <w:t xml:space="preserve"> </w:t>
                      </w:r>
                      <w:r w:rsidRPr="00582C72">
                        <w:rPr>
                          <w:b/>
                          <w:iCs/>
                          <w:lang w:val="en-US"/>
                        </w:rPr>
                        <w:t>than the standard of care provided in the hospital.</w:t>
                      </w:r>
                    </w:p>
                    <w:p w14:paraId="69811A69"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lang w:val="en-US"/>
                        </w:rPr>
                      </w:pPr>
                    </w:p>
                    <w:p w14:paraId="4E49D597" w14:textId="77777777"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b/>
                          <w:lang w:val="en-US"/>
                        </w:rPr>
                      </w:pPr>
                      <w:r w:rsidRPr="00582C72">
                        <w:rPr>
                          <w:b/>
                          <w:lang w:val="en-US"/>
                        </w:rPr>
                        <w:t xml:space="preserve">B-2.- THE DRUG MAY NOT BE INLCUDED IN THE HOSPITAL’S FORMULARY because, according to the existing evidence, it is associated with a </w:t>
                      </w:r>
                      <w:r w:rsidRPr="00582C72">
                        <w:rPr>
                          <w:b/>
                          <w:iCs/>
                          <w:u w:val="single"/>
                          <w:lang w:val="en-US"/>
                        </w:rPr>
                        <w:t>poorer efficacy/safety profile</w:t>
                      </w:r>
                      <w:r w:rsidRPr="00582C72">
                        <w:rPr>
                          <w:b/>
                          <w:lang w:val="en-US"/>
                        </w:rPr>
                        <w:t xml:space="preserve"> tan the standard of care provided in the hospital.</w:t>
                      </w:r>
                    </w:p>
                    <w:p w14:paraId="41DFED8D"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b/>
                          <w:sz w:val="22"/>
                          <w:lang w:val="en-US"/>
                        </w:rPr>
                      </w:pPr>
                      <w:r w:rsidRPr="00582C72">
                        <w:rPr>
                          <w:rFonts w:ascii="Arial" w:hAnsi="Arial" w:cs="Arial"/>
                          <w:b/>
                          <w:sz w:val="22"/>
                          <w:lang w:val="en-US"/>
                        </w:rPr>
                        <w:t>_____________________________</w:t>
                      </w:r>
                    </w:p>
                    <w:p w14:paraId="46A90A79"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lang w:val="en-US"/>
                        </w:rPr>
                      </w:pPr>
                    </w:p>
                    <w:p w14:paraId="7452229D" w14:textId="2EE11C29"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b/>
                          <w:iCs/>
                          <w:u w:val="single"/>
                          <w:lang w:val="en-US"/>
                        </w:rPr>
                      </w:pPr>
                      <w:r w:rsidRPr="00582C72">
                        <w:rPr>
                          <w:b/>
                          <w:lang w:val="en-US"/>
                        </w:rPr>
                        <w:t xml:space="preserve">C-1. The medicine’s </w:t>
                      </w:r>
                      <w:r w:rsidRPr="00582C72">
                        <w:rPr>
                          <w:b/>
                          <w:iCs/>
                          <w:u w:val="single"/>
                          <w:lang w:val="en-US"/>
                        </w:rPr>
                        <w:t>efficacy and safety profile is comparable</w:t>
                      </w:r>
                      <w:r w:rsidRPr="00582C72">
                        <w:rPr>
                          <w:b/>
                          <w:lang w:val="en-US"/>
                        </w:rPr>
                        <w:t xml:space="preserve"> to that of the existing alternatives for the proposed indications. In addition, </w:t>
                      </w:r>
                      <w:r w:rsidRPr="00582C72">
                        <w:rPr>
                          <w:b/>
                          <w:iCs/>
                          <w:u w:val="single"/>
                          <w:lang w:val="en-US"/>
                        </w:rPr>
                        <w:t xml:space="preserve">no evidence is provided that the drug results in any improvement regarding cost-effectiveness or the organization and management of care. </w:t>
                      </w:r>
                    </w:p>
                    <w:p w14:paraId="0E06C8AA" w14:textId="77777777"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lang w:val="en-US"/>
                        </w:rPr>
                      </w:pPr>
                      <w:r w:rsidRPr="00582C72">
                        <w:rPr>
                          <w:b/>
                          <w:lang w:val="en-US"/>
                        </w:rPr>
                        <w:t>For these reasons, it MAY NOT BE INCLUDED IN THE HOSPITAL’S FORMULARY.</w:t>
                      </w:r>
                    </w:p>
                    <w:p w14:paraId="7B0C2174" w14:textId="77777777" w:rsidR="00C41975" w:rsidRPr="00582C72" w:rsidRDefault="00C41975">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lang w:val="en-US"/>
                        </w:rPr>
                      </w:pPr>
                    </w:p>
                    <w:p w14:paraId="0E2A3EA4" w14:textId="77777777"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szCs w:val="22"/>
                          <w:lang w:val="en-US"/>
                        </w:rPr>
                      </w:pPr>
                      <w:r w:rsidRPr="00582C72">
                        <w:rPr>
                          <w:rFonts w:ascii="Arial" w:hAnsi="Arial" w:cs="Arial"/>
                          <w:b/>
                          <w:sz w:val="22"/>
                          <w:szCs w:val="22"/>
                          <w:lang w:val="en-US"/>
                        </w:rPr>
                        <w:t xml:space="preserve">C-2.- The medicine’s </w:t>
                      </w:r>
                      <w:r w:rsidRPr="00582C72">
                        <w:rPr>
                          <w:rFonts w:ascii="Arial" w:hAnsi="Arial" w:cs="Arial"/>
                          <w:b/>
                          <w:sz w:val="22"/>
                          <w:szCs w:val="22"/>
                          <w:u w:val="single"/>
                          <w:lang w:val="en-US"/>
                        </w:rPr>
                        <w:t>efficacy and safety profile is comparable</w:t>
                      </w:r>
                      <w:r w:rsidRPr="00582C72">
                        <w:rPr>
                          <w:rFonts w:ascii="Arial" w:hAnsi="Arial" w:cs="Arial"/>
                          <w:b/>
                          <w:i/>
                          <w:sz w:val="22"/>
                          <w:szCs w:val="22"/>
                          <w:lang w:val="en-US"/>
                        </w:rPr>
                        <w:t xml:space="preserve"> </w:t>
                      </w:r>
                      <w:r w:rsidRPr="00582C72">
                        <w:rPr>
                          <w:rFonts w:ascii="Arial" w:hAnsi="Arial" w:cs="Arial"/>
                          <w:b/>
                          <w:iCs/>
                          <w:sz w:val="22"/>
                          <w:szCs w:val="22"/>
                          <w:lang w:val="en-US"/>
                        </w:rPr>
                        <w:t>to that of the existing alternatives for the proposed indications</w:t>
                      </w:r>
                      <w:r w:rsidRPr="00582C72">
                        <w:rPr>
                          <w:rFonts w:ascii="Arial" w:hAnsi="Arial" w:cs="Arial"/>
                          <w:b/>
                          <w:sz w:val="22"/>
                          <w:szCs w:val="22"/>
                          <w:lang w:val="en-US"/>
                        </w:rPr>
                        <w:t>. In addition, no evidence is provided that the drug results in a higher</w:t>
                      </w:r>
                      <w:r w:rsidRPr="00582C72">
                        <w:rPr>
                          <w:rFonts w:ascii="Arial" w:hAnsi="Arial" w:cs="Arial"/>
                          <w:b/>
                          <w:i/>
                          <w:sz w:val="22"/>
                          <w:szCs w:val="22"/>
                          <w:lang w:val="en-US"/>
                        </w:rPr>
                        <w:t xml:space="preserve"> cost-effectiveness ratio</w:t>
                      </w:r>
                      <w:r w:rsidRPr="00582C72">
                        <w:rPr>
                          <w:rFonts w:ascii="Arial" w:hAnsi="Arial" w:cs="Arial"/>
                          <w:b/>
                          <w:sz w:val="22"/>
                          <w:szCs w:val="22"/>
                          <w:lang w:val="en-US"/>
                        </w:rPr>
                        <w:t>. However, is incorporation to the hospital’s procurement processes could result in organizational advantages</w:t>
                      </w:r>
                      <w:r w:rsidRPr="00582C72">
                        <w:rPr>
                          <w:rFonts w:ascii="Arial" w:hAnsi="Arial" w:cs="Arial"/>
                          <w:b/>
                          <w:i/>
                          <w:sz w:val="22"/>
                          <w:szCs w:val="22"/>
                          <w:lang w:val="en-US"/>
                        </w:rPr>
                        <w:t xml:space="preserve">. </w:t>
                      </w:r>
                    </w:p>
                    <w:p w14:paraId="05B1DE97" w14:textId="77777777" w:rsidR="00C41975" w:rsidRPr="00582C72" w:rsidRDefault="00C41975" w:rsidP="00C41975">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sz w:val="22"/>
                          <w:szCs w:val="22"/>
                          <w:lang w:val="en-US"/>
                        </w:rPr>
                      </w:pPr>
                      <w:r w:rsidRPr="00582C72">
                        <w:rPr>
                          <w:rFonts w:ascii="Arial" w:hAnsi="Arial" w:cs="Arial"/>
                          <w:b/>
                          <w:sz w:val="22"/>
                          <w:szCs w:val="22"/>
                          <w:lang w:val="en-US"/>
                        </w:rPr>
                        <w:t xml:space="preserve">For these reasons, the drug MAY BE INCLUDED IN THE HOSPITAL’S FORMULARY AS A THERAPEUTIC EQUIVALENT to the existing options. The specific drug to be administered will depend on the result of each public tender.  </w:t>
                      </w:r>
                    </w:p>
                    <w:p w14:paraId="1495C9E9"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b/>
                          <w:sz w:val="22"/>
                          <w:lang w:val="en-US"/>
                        </w:rPr>
                      </w:pPr>
                      <w:r w:rsidRPr="00582C72">
                        <w:rPr>
                          <w:rFonts w:ascii="Arial" w:hAnsi="Arial" w:cs="Arial"/>
                          <w:b/>
                          <w:sz w:val="22"/>
                          <w:lang w:val="en-US"/>
                        </w:rPr>
                        <w:t>_____________________________</w:t>
                      </w:r>
                    </w:p>
                    <w:p w14:paraId="516FB69A"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b/>
                          <w:sz w:val="22"/>
                          <w:lang w:val="en-US"/>
                        </w:rPr>
                      </w:pPr>
                    </w:p>
                    <w:p w14:paraId="45BD0C4F" w14:textId="5764B54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sz w:val="22"/>
                          <w:lang w:val="en-US"/>
                        </w:rPr>
                      </w:pPr>
                      <w:r w:rsidRPr="00582C72">
                        <w:rPr>
                          <w:rFonts w:ascii="Arial" w:hAnsi="Arial" w:cs="Arial"/>
                          <w:b/>
                          <w:sz w:val="22"/>
                          <w:lang w:val="en-US"/>
                        </w:rPr>
                        <w:t xml:space="preserve">D-1.  </w:t>
                      </w:r>
                      <w:r w:rsidR="00B2407A" w:rsidRPr="00582C72">
                        <w:rPr>
                          <w:rFonts w:ascii="Arial" w:hAnsi="Arial" w:cs="Arial"/>
                          <w:b/>
                          <w:sz w:val="22"/>
                          <w:lang w:val="en-US"/>
                        </w:rPr>
                        <w:t>The drug MAY BE INCLUDED IN THE HOSPITAL’s FORMULARY with specific recommendations</w:t>
                      </w:r>
                      <w:r w:rsidRPr="00582C72">
                        <w:rPr>
                          <w:rFonts w:ascii="Arial" w:hAnsi="Arial" w:cs="Arial"/>
                          <w:b/>
                          <w:sz w:val="22"/>
                          <w:lang w:val="en-US"/>
                        </w:rPr>
                        <w:t>.</w:t>
                      </w:r>
                    </w:p>
                    <w:p w14:paraId="008E0ECA" w14:textId="77777777"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lang w:val="en-US"/>
                        </w:rPr>
                      </w:pPr>
                    </w:p>
                    <w:p w14:paraId="64DA17EC" w14:textId="24806740" w:rsidR="002F1EB7" w:rsidRPr="00582C72"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sz w:val="22"/>
                          <w:lang w:val="en-US"/>
                        </w:rPr>
                      </w:pPr>
                      <w:r w:rsidRPr="00582C72">
                        <w:rPr>
                          <w:rFonts w:ascii="Arial" w:hAnsi="Arial" w:cs="Arial"/>
                          <w:b/>
                          <w:sz w:val="22"/>
                          <w:lang w:val="en-US"/>
                        </w:rPr>
                        <w:t xml:space="preserve">D-2. </w:t>
                      </w:r>
                      <w:r w:rsidR="00B2407A" w:rsidRPr="00582C72">
                        <w:rPr>
                          <w:rFonts w:ascii="Arial" w:hAnsi="Arial" w:cs="Arial"/>
                          <w:b/>
                          <w:sz w:val="22"/>
                          <w:lang w:val="en-US"/>
                        </w:rPr>
                        <w:t xml:space="preserve">The drug MAY BE INCLUDED IN THE HOSPITAL’S FORMULARY </w:t>
                      </w:r>
                      <w:r w:rsidR="00B2407A" w:rsidRPr="00582C72">
                        <w:rPr>
                          <w:rFonts w:ascii="Arial" w:hAnsi="Arial" w:cs="Arial"/>
                          <w:b/>
                          <w:sz w:val="22"/>
                          <w:u w:val="single"/>
                          <w:lang w:val="en-US"/>
                        </w:rPr>
                        <w:t xml:space="preserve">with specific recommendations and with the commitment to reexamine it after a certain period of time to be determined by the committee. </w:t>
                      </w:r>
                    </w:p>
                    <w:p w14:paraId="1DD4AFF3"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b/>
                          <w:sz w:val="22"/>
                        </w:rPr>
                      </w:pPr>
                      <w:r w:rsidRPr="00E76C34">
                        <w:rPr>
                          <w:rFonts w:ascii="Arial" w:hAnsi="Arial" w:cs="Arial"/>
                          <w:b/>
                          <w:sz w:val="22"/>
                        </w:rPr>
                        <w:t>_____________________________</w:t>
                      </w:r>
                    </w:p>
                    <w:p w14:paraId="036EBBD9"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both"/>
                        <w:rPr>
                          <w:rFonts w:ascii="Arial" w:hAnsi="Arial" w:cs="Arial"/>
                          <w:b/>
                          <w:sz w:val="22"/>
                        </w:rPr>
                      </w:pPr>
                    </w:p>
                    <w:p w14:paraId="4A291AA5"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both"/>
                      </w:pPr>
                      <w:r w:rsidRPr="00E76C34">
                        <w:rPr>
                          <w:rFonts w:ascii="Arial" w:hAnsi="Arial" w:cs="Arial"/>
                          <w:b/>
                          <w:sz w:val="22"/>
                        </w:rPr>
                        <w:t xml:space="preserve">E.     SE INCLUYE EN LA GFT  </w:t>
                      </w:r>
                      <w:r w:rsidRPr="00E76C34">
                        <w:rPr>
                          <w:rFonts w:ascii="Arial" w:hAnsi="Arial" w:cs="Arial"/>
                          <w:b/>
                          <w:sz w:val="22"/>
                          <w:u w:val="single"/>
                        </w:rPr>
                        <w:t xml:space="preserve">sin </w:t>
                      </w:r>
                      <w:r w:rsidRPr="00E76C34">
                        <w:rPr>
                          <w:rFonts w:ascii="Arial" w:hAnsi="Arial" w:cs="Arial"/>
                          <w:b/>
                          <w:sz w:val="22"/>
                        </w:rPr>
                        <w:t>recomendaciones específicas.</w:t>
                      </w:r>
                    </w:p>
                    <w:p w14:paraId="25F0093B"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both"/>
                        <w:rPr>
                          <w:b/>
                        </w:rPr>
                      </w:pPr>
                    </w:p>
                    <w:p w14:paraId="049ED562" w14:textId="77777777" w:rsidR="002F1EB7" w:rsidRPr="00E76C34" w:rsidRDefault="002F1EB7">
                      <w:pPr>
                        <w:pBdr>
                          <w:top w:val="single" w:sz="4" w:space="1" w:color="auto"/>
                          <w:left w:val="single" w:sz="4" w:space="4" w:color="auto"/>
                          <w:bottom w:val="single" w:sz="4" w:space="1" w:color="auto"/>
                          <w:right w:val="single" w:sz="4" w:space="4" w:color="auto"/>
                        </w:pBdr>
                        <w:shd w:val="pct10" w:color="auto" w:fill="FFFFFF"/>
                        <w:jc w:val="both"/>
                      </w:pPr>
                    </w:p>
                  </w:txbxContent>
                </v:textbox>
              </v:shape>
            </w:pict>
          </mc:Fallback>
        </mc:AlternateContent>
      </w:r>
    </w:p>
    <w:p w14:paraId="6716C6A9" w14:textId="77777777" w:rsidR="00547394" w:rsidRPr="00E76C34" w:rsidRDefault="00547394">
      <w:pPr>
        <w:jc w:val="both"/>
        <w:rPr>
          <w:rFonts w:ascii="Arial" w:hAnsi="Arial" w:cs="Arial"/>
          <w:lang w:val="en-US"/>
        </w:rPr>
      </w:pPr>
    </w:p>
    <w:p w14:paraId="6FD03A54" w14:textId="77777777" w:rsidR="00547394" w:rsidRPr="00E76C34" w:rsidRDefault="00547394">
      <w:pPr>
        <w:jc w:val="both"/>
        <w:rPr>
          <w:rFonts w:ascii="Arial" w:hAnsi="Arial" w:cs="Arial"/>
          <w:lang w:val="en-US"/>
        </w:rPr>
      </w:pPr>
    </w:p>
    <w:p w14:paraId="225A88CD" w14:textId="77777777" w:rsidR="00547394" w:rsidRPr="00E76C34" w:rsidRDefault="00547394">
      <w:pPr>
        <w:jc w:val="both"/>
        <w:rPr>
          <w:rFonts w:ascii="Arial" w:hAnsi="Arial" w:cs="Arial"/>
          <w:lang w:val="en-US"/>
        </w:rPr>
      </w:pPr>
    </w:p>
    <w:p w14:paraId="063EE3B0" w14:textId="77777777" w:rsidR="00547394" w:rsidRPr="00E76C34" w:rsidRDefault="00547394">
      <w:pPr>
        <w:jc w:val="both"/>
        <w:rPr>
          <w:rFonts w:ascii="Arial" w:hAnsi="Arial" w:cs="Arial"/>
          <w:lang w:val="en-US"/>
        </w:rPr>
      </w:pPr>
    </w:p>
    <w:p w14:paraId="35B187CB" w14:textId="77777777" w:rsidR="00547394" w:rsidRPr="00E76C34" w:rsidRDefault="00547394">
      <w:pPr>
        <w:jc w:val="both"/>
        <w:rPr>
          <w:rFonts w:ascii="Arial" w:hAnsi="Arial" w:cs="Arial"/>
          <w:lang w:val="en-US"/>
        </w:rPr>
      </w:pPr>
    </w:p>
    <w:p w14:paraId="76B33AB4" w14:textId="77777777" w:rsidR="00547394" w:rsidRPr="00E76C34" w:rsidRDefault="00547394">
      <w:pPr>
        <w:jc w:val="both"/>
        <w:rPr>
          <w:rFonts w:ascii="Arial" w:hAnsi="Arial" w:cs="Arial"/>
          <w:lang w:val="en-US"/>
        </w:rPr>
      </w:pPr>
    </w:p>
    <w:p w14:paraId="54E001ED" w14:textId="77777777" w:rsidR="00547394" w:rsidRPr="00E76C34" w:rsidRDefault="00547394">
      <w:pPr>
        <w:jc w:val="both"/>
        <w:rPr>
          <w:rFonts w:ascii="Arial" w:hAnsi="Arial" w:cs="Arial"/>
          <w:lang w:val="en-US"/>
        </w:rPr>
      </w:pPr>
    </w:p>
    <w:p w14:paraId="30B6C8BA" w14:textId="77777777" w:rsidR="00547394" w:rsidRPr="00E76C34" w:rsidRDefault="00547394">
      <w:pPr>
        <w:jc w:val="both"/>
        <w:rPr>
          <w:rFonts w:ascii="Arial" w:hAnsi="Arial" w:cs="Arial"/>
          <w:lang w:val="en-US"/>
        </w:rPr>
      </w:pPr>
    </w:p>
    <w:p w14:paraId="6F3F4310" w14:textId="45A7A5EA" w:rsidR="00547394" w:rsidRPr="00E76C34" w:rsidRDefault="00793CF6">
      <w:pPr>
        <w:jc w:val="both"/>
        <w:rPr>
          <w:rFonts w:ascii="Arial" w:hAnsi="Arial" w:cs="Arial"/>
          <w:lang w:val="en-US"/>
        </w:rPr>
      </w:pPr>
      <w:r w:rsidRPr="00E76C34">
        <w:rPr>
          <w:rFonts w:ascii="Arial" w:hAnsi="Arial" w:cs="Arial"/>
          <w:noProof/>
          <w:sz w:val="20"/>
          <w:lang w:val="en-US"/>
        </w:rPr>
        <mc:AlternateContent>
          <mc:Choice Requires="wps">
            <w:drawing>
              <wp:anchor distT="0" distB="0" distL="114300" distR="114300" simplePos="0" relativeHeight="251658752" behindDoc="0" locked="0" layoutInCell="1" allowOverlap="1" wp14:anchorId="3E13F4B7" wp14:editId="0FEB0190">
                <wp:simplePos x="0" y="0"/>
                <wp:positionH relativeFrom="column">
                  <wp:posOffset>1600200</wp:posOffset>
                </wp:positionH>
                <wp:positionV relativeFrom="paragraph">
                  <wp:posOffset>30480</wp:posOffset>
                </wp:positionV>
                <wp:extent cx="2400300" cy="0"/>
                <wp:effectExtent l="13335" t="12065" r="5715" b="6985"/>
                <wp:wrapNone/>
                <wp:docPr id="64817278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1BF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"/>
            </w:pict>
          </mc:Fallback>
        </mc:AlternateContent>
      </w:r>
    </w:p>
    <w:p w14:paraId="68FC9F31" w14:textId="77777777" w:rsidR="00547394" w:rsidRPr="00E76C34" w:rsidRDefault="00547394">
      <w:pPr>
        <w:jc w:val="both"/>
        <w:rPr>
          <w:rFonts w:ascii="Arial" w:hAnsi="Arial" w:cs="Arial"/>
          <w:lang w:val="en-US"/>
        </w:rPr>
      </w:pPr>
    </w:p>
    <w:p w14:paraId="3E7407AC" w14:textId="77777777" w:rsidR="00547394" w:rsidRPr="00E76C34" w:rsidRDefault="00547394">
      <w:pPr>
        <w:jc w:val="both"/>
        <w:rPr>
          <w:rFonts w:ascii="Arial" w:hAnsi="Arial" w:cs="Arial"/>
          <w:lang w:val="en-US"/>
        </w:rPr>
      </w:pPr>
    </w:p>
    <w:p w14:paraId="04572868" w14:textId="77777777" w:rsidR="00547394" w:rsidRPr="00E76C34" w:rsidRDefault="00547394">
      <w:pPr>
        <w:jc w:val="both"/>
        <w:rPr>
          <w:rFonts w:ascii="Arial" w:hAnsi="Arial" w:cs="Arial"/>
          <w:lang w:val="en-US"/>
        </w:rPr>
      </w:pPr>
    </w:p>
    <w:p w14:paraId="1EB5C5DF" w14:textId="77777777" w:rsidR="00547394" w:rsidRPr="00E76C34" w:rsidRDefault="00547394">
      <w:pPr>
        <w:jc w:val="both"/>
        <w:rPr>
          <w:rFonts w:ascii="Arial" w:hAnsi="Arial" w:cs="Arial"/>
          <w:lang w:val="en-US"/>
        </w:rPr>
      </w:pPr>
    </w:p>
    <w:p w14:paraId="3E74B64E" w14:textId="77777777" w:rsidR="00547394" w:rsidRPr="00E76C34" w:rsidRDefault="00547394">
      <w:pPr>
        <w:jc w:val="both"/>
        <w:rPr>
          <w:rFonts w:ascii="Arial" w:hAnsi="Arial" w:cs="Arial"/>
          <w:lang w:val="en-US"/>
        </w:rPr>
      </w:pPr>
    </w:p>
    <w:p w14:paraId="1E82B451" w14:textId="77777777" w:rsidR="00547394" w:rsidRPr="00E76C34" w:rsidRDefault="00547394">
      <w:pPr>
        <w:jc w:val="both"/>
        <w:rPr>
          <w:rFonts w:ascii="Arial" w:hAnsi="Arial" w:cs="Arial"/>
          <w:lang w:val="en-US"/>
        </w:rPr>
      </w:pPr>
    </w:p>
    <w:p w14:paraId="174C4312" w14:textId="77777777" w:rsidR="00547394" w:rsidRPr="00E76C34" w:rsidRDefault="00547394">
      <w:pPr>
        <w:jc w:val="both"/>
        <w:rPr>
          <w:rFonts w:ascii="Arial" w:hAnsi="Arial" w:cs="Arial"/>
          <w:lang w:val="en-US"/>
        </w:rPr>
      </w:pPr>
    </w:p>
    <w:p w14:paraId="63B5D37E" w14:textId="77777777" w:rsidR="00547394" w:rsidRPr="00E76C34" w:rsidRDefault="00547394">
      <w:pPr>
        <w:jc w:val="both"/>
        <w:rPr>
          <w:rFonts w:ascii="Arial" w:hAnsi="Arial" w:cs="Arial"/>
          <w:lang w:val="en-US"/>
        </w:rPr>
      </w:pPr>
    </w:p>
    <w:p w14:paraId="517F6D54" w14:textId="77777777" w:rsidR="00547394" w:rsidRPr="00E76C34" w:rsidRDefault="00547394">
      <w:pPr>
        <w:jc w:val="both"/>
        <w:rPr>
          <w:rFonts w:ascii="Arial" w:hAnsi="Arial" w:cs="Arial"/>
          <w:lang w:val="en-US"/>
        </w:rPr>
      </w:pPr>
    </w:p>
    <w:p w14:paraId="20920037" w14:textId="77777777" w:rsidR="00547394" w:rsidRPr="00E76C34" w:rsidRDefault="00547394">
      <w:pPr>
        <w:jc w:val="both"/>
        <w:rPr>
          <w:rFonts w:ascii="Arial" w:hAnsi="Arial" w:cs="Arial"/>
          <w:lang w:val="en-US"/>
        </w:rPr>
      </w:pPr>
    </w:p>
    <w:p w14:paraId="1C1F0983" w14:textId="77777777" w:rsidR="00547394" w:rsidRPr="00E76C34" w:rsidRDefault="00547394">
      <w:pPr>
        <w:jc w:val="both"/>
        <w:rPr>
          <w:rFonts w:ascii="Arial" w:hAnsi="Arial" w:cs="Arial"/>
          <w:lang w:val="en-US"/>
        </w:rPr>
      </w:pPr>
    </w:p>
    <w:p w14:paraId="6DBC9DA9" w14:textId="77777777" w:rsidR="00547394" w:rsidRPr="00E76C34" w:rsidRDefault="00547394">
      <w:pPr>
        <w:jc w:val="both"/>
        <w:rPr>
          <w:rFonts w:ascii="Arial" w:hAnsi="Arial" w:cs="Arial"/>
          <w:lang w:val="en-US"/>
        </w:rPr>
      </w:pPr>
    </w:p>
    <w:p w14:paraId="77F949A3" w14:textId="77777777" w:rsidR="00547394" w:rsidRPr="00E76C34" w:rsidRDefault="00547394">
      <w:pPr>
        <w:jc w:val="both"/>
        <w:rPr>
          <w:rFonts w:ascii="Arial" w:hAnsi="Arial" w:cs="Arial"/>
          <w:lang w:val="en-US"/>
        </w:rPr>
      </w:pPr>
    </w:p>
    <w:p w14:paraId="318AEC20" w14:textId="77777777" w:rsidR="00547394" w:rsidRPr="00E76C34" w:rsidRDefault="00547394">
      <w:pPr>
        <w:jc w:val="both"/>
        <w:rPr>
          <w:rFonts w:ascii="Arial" w:hAnsi="Arial" w:cs="Arial"/>
          <w:lang w:val="en-US"/>
        </w:rPr>
      </w:pPr>
    </w:p>
    <w:p w14:paraId="39914F7B" w14:textId="77777777" w:rsidR="00547394" w:rsidRPr="00E76C34" w:rsidRDefault="00547394">
      <w:pPr>
        <w:jc w:val="both"/>
        <w:rPr>
          <w:rFonts w:ascii="Arial" w:hAnsi="Arial" w:cs="Arial"/>
          <w:lang w:val="en-US"/>
        </w:rPr>
      </w:pPr>
    </w:p>
    <w:p w14:paraId="16A302F2" w14:textId="77777777" w:rsidR="00547394" w:rsidRPr="00E76C34" w:rsidRDefault="00547394">
      <w:pPr>
        <w:jc w:val="both"/>
        <w:rPr>
          <w:rFonts w:ascii="Arial" w:hAnsi="Arial" w:cs="Arial"/>
          <w:lang w:val="en-US"/>
        </w:rPr>
      </w:pPr>
    </w:p>
    <w:p w14:paraId="06B4A88D" w14:textId="77777777" w:rsidR="00547394" w:rsidRPr="00E76C34" w:rsidRDefault="00547394">
      <w:pPr>
        <w:jc w:val="both"/>
        <w:rPr>
          <w:rFonts w:ascii="Arial" w:hAnsi="Arial" w:cs="Arial"/>
          <w:lang w:val="en-US"/>
        </w:rPr>
      </w:pPr>
    </w:p>
    <w:p w14:paraId="5BB2EA42" w14:textId="77777777" w:rsidR="00547394" w:rsidRPr="00E76C34" w:rsidRDefault="00547394">
      <w:pPr>
        <w:jc w:val="both"/>
        <w:rPr>
          <w:rFonts w:ascii="Arial" w:hAnsi="Arial" w:cs="Arial"/>
          <w:lang w:val="en-US"/>
        </w:rPr>
      </w:pPr>
    </w:p>
    <w:p w14:paraId="79D1D94A" w14:textId="77777777" w:rsidR="00547394" w:rsidRPr="00E76C34" w:rsidRDefault="00547394">
      <w:pPr>
        <w:jc w:val="both"/>
        <w:rPr>
          <w:rFonts w:ascii="Arial" w:hAnsi="Arial" w:cs="Arial"/>
          <w:lang w:val="en-US"/>
        </w:rPr>
      </w:pPr>
    </w:p>
    <w:p w14:paraId="0289DAA2" w14:textId="77777777" w:rsidR="00547394" w:rsidRPr="00E76C34" w:rsidRDefault="00547394">
      <w:pPr>
        <w:jc w:val="both"/>
        <w:rPr>
          <w:rFonts w:ascii="Arial" w:hAnsi="Arial" w:cs="Arial"/>
          <w:lang w:val="en-US"/>
        </w:rPr>
      </w:pPr>
    </w:p>
    <w:p w14:paraId="7D9517F2" w14:textId="77777777" w:rsidR="00547394" w:rsidRPr="00E76C34" w:rsidRDefault="00547394">
      <w:pPr>
        <w:jc w:val="both"/>
        <w:rPr>
          <w:rFonts w:ascii="Arial" w:hAnsi="Arial" w:cs="Arial"/>
          <w:lang w:val="en-US"/>
        </w:rPr>
      </w:pPr>
    </w:p>
    <w:p w14:paraId="5BC4875D" w14:textId="77777777" w:rsidR="00547394" w:rsidRPr="00E76C34" w:rsidRDefault="00547394">
      <w:pPr>
        <w:jc w:val="both"/>
        <w:rPr>
          <w:rFonts w:ascii="Arial" w:hAnsi="Arial" w:cs="Arial"/>
          <w:lang w:val="en-US"/>
        </w:rPr>
      </w:pPr>
    </w:p>
    <w:p w14:paraId="1D89F3A6" w14:textId="77777777" w:rsidR="00547394" w:rsidRPr="00E76C34" w:rsidRDefault="00547394">
      <w:pPr>
        <w:jc w:val="both"/>
        <w:rPr>
          <w:rFonts w:ascii="Arial" w:hAnsi="Arial" w:cs="Arial"/>
          <w:lang w:val="en-US"/>
        </w:rPr>
      </w:pPr>
    </w:p>
    <w:p w14:paraId="5054DA41" w14:textId="77777777" w:rsidR="00547394" w:rsidRPr="00E76C34" w:rsidRDefault="00547394">
      <w:pPr>
        <w:jc w:val="both"/>
        <w:rPr>
          <w:rFonts w:ascii="Arial" w:hAnsi="Arial" w:cs="Arial"/>
          <w:lang w:val="en-US"/>
        </w:rPr>
      </w:pPr>
    </w:p>
    <w:p w14:paraId="6245DD3B" w14:textId="77777777" w:rsidR="00547394" w:rsidRPr="00E76C34" w:rsidRDefault="00547394">
      <w:pPr>
        <w:jc w:val="both"/>
        <w:rPr>
          <w:rFonts w:ascii="Arial" w:hAnsi="Arial" w:cs="Arial"/>
          <w:lang w:val="en-US"/>
        </w:rPr>
      </w:pPr>
    </w:p>
    <w:p w14:paraId="2D4516AC" w14:textId="77777777" w:rsidR="00547394" w:rsidRPr="00E76C34" w:rsidRDefault="00547394">
      <w:pPr>
        <w:jc w:val="both"/>
        <w:rPr>
          <w:rFonts w:ascii="Arial" w:hAnsi="Arial" w:cs="Arial"/>
          <w:lang w:val="en-US"/>
        </w:rPr>
      </w:pPr>
    </w:p>
    <w:p w14:paraId="4E839016" w14:textId="77777777" w:rsidR="00547394" w:rsidRPr="00E76C34" w:rsidRDefault="00547394">
      <w:pPr>
        <w:jc w:val="both"/>
        <w:rPr>
          <w:rFonts w:ascii="Arial" w:hAnsi="Arial" w:cs="Arial"/>
          <w:lang w:val="en-US"/>
        </w:rPr>
      </w:pPr>
    </w:p>
    <w:p w14:paraId="283B8066" w14:textId="77777777" w:rsidR="00547394" w:rsidRPr="00E76C34" w:rsidRDefault="00547394">
      <w:pPr>
        <w:jc w:val="both"/>
        <w:rPr>
          <w:rFonts w:ascii="Arial" w:hAnsi="Arial" w:cs="Arial"/>
          <w:lang w:val="en-US"/>
        </w:rPr>
      </w:pPr>
    </w:p>
    <w:p w14:paraId="0DB98BD2" w14:textId="77777777" w:rsidR="00547394" w:rsidRPr="00E76C34" w:rsidRDefault="00547394">
      <w:pPr>
        <w:jc w:val="both"/>
        <w:rPr>
          <w:rFonts w:ascii="Arial" w:hAnsi="Arial" w:cs="Arial"/>
          <w:lang w:val="en-US"/>
        </w:rPr>
      </w:pPr>
    </w:p>
    <w:p w14:paraId="2235A4B3" w14:textId="77777777" w:rsidR="00547394" w:rsidRPr="00E76C34" w:rsidRDefault="00547394">
      <w:pPr>
        <w:ind w:firstLine="357"/>
        <w:jc w:val="both"/>
        <w:rPr>
          <w:rFonts w:ascii="Arial" w:hAnsi="Arial" w:cs="Arial"/>
          <w:lang w:val="en-US"/>
        </w:rPr>
      </w:pPr>
      <w:r w:rsidRPr="00E76C34">
        <w:rPr>
          <w:rFonts w:ascii="Arial" w:hAnsi="Arial" w:cs="Arial"/>
          <w:lang w:val="en-US"/>
        </w:rPr>
        <w:t>$$</w:t>
      </w:r>
    </w:p>
    <w:p w14:paraId="7EFC1D59" w14:textId="77777777" w:rsidR="00547394" w:rsidRPr="00E76C34" w:rsidRDefault="00547394">
      <w:pPr>
        <w:rPr>
          <w:rFonts w:ascii="Arial" w:hAnsi="Arial" w:cs="Arial"/>
          <w:lang w:val="en-US"/>
        </w:rPr>
      </w:pPr>
    </w:p>
    <w:p w14:paraId="28FED39F" w14:textId="77777777" w:rsidR="00547394" w:rsidRPr="00E76C34" w:rsidRDefault="00547394">
      <w:pPr>
        <w:pStyle w:val="Ttulo1AZUL"/>
        <w:rPr>
          <w:rFonts w:cs="Arial"/>
          <w:sz w:val="32"/>
          <w:szCs w:val="32"/>
          <w:lang w:val="en-US"/>
        </w:rPr>
      </w:pPr>
    </w:p>
    <w:p w14:paraId="53095101" w14:textId="77777777" w:rsidR="00547394" w:rsidRPr="00E76C34" w:rsidRDefault="00547394">
      <w:pPr>
        <w:pStyle w:val="Ttulo1AZUL"/>
        <w:rPr>
          <w:rFonts w:cs="Arial"/>
          <w:sz w:val="32"/>
          <w:szCs w:val="32"/>
          <w:lang w:val="en-US"/>
        </w:rPr>
      </w:pPr>
    </w:p>
    <w:p w14:paraId="27756FD4" w14:textId="77777777" w:rsidR="00547394" w:rsidRPr="00E76C34" w:rsidRDefault="00547394">
      <w:pPr>
        <w:pStyle w:val="Encabezado"/>
        <w:tabs>
          <w:tab w:val="clear" w:pos="4252"/>
          <w:tab w:val="clear" w:pos="8504"/>
        </w:tabs>
        <w:rPr>
          <w:rFonts w:ascii="Arial" w:hAnsi="Arial" w:cs="Arial"/>
          <w:lang w:val="en-US"/>
        </w:rPr>
      </w:pPr>
    </w:p>
    <w:sectPr w:rsidR="00547394" w:rsidRPr="00E76C34">
      <w:headerReference w:type="default" r:id="rId16"/>
      <w:type w:val="nextColumn"/>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BD20" w14:textId="77777777" w:rsidR="00824982" w:rsidRDefault="00706453">
      <w:r>
        <w:separator/>
      </w:r>
    </w:p>
  </w:endnote>
  <w:endnote w:type="continuationSeparator" w:id="0">
    <w:p w14:paraId="4FA1066B" w14:textId="77777777" w:rsidR="00824982" w:rsidRDefault="0070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alibri"/>
    <w:charset w:val="00"/>
    <w:family w:val="script"/>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New (W1)">
    <w:charset w:val="00"/>
    <w:family w:val="roman"/>
    <w:pitch w:val="variable"/>
    <w:sig w:usb0="20007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6331" w14:textId="07657BFB" w:rsidR="0062217E" w:rsidRDefault="0062217E" w:rsidP="006221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3CF6">
      <w:rPr>
        <w:rStyle w:val="Nmerodepgina"/>
        <w:noProof/>
      </w:rPr>
      <w:t>2</w:t>
    </w:r>
    <w:r>
      <w:rPr>
        <w:rStyle w:val="Nmerodepgina"/>
      </w:rPr>
      <w:fldChar w:fldCharType="end"/>
    </w:r>
  </w:p>
  <w:p w14:paraId="5B5918E7" w14:textId="77777777" w:rsidR="0062217E" w:rsidRDefault="006221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AC99" w14:textId="77777777" w:rsidR="0062217E" w:rsidRDefault="0062217E" w:rsidP="006221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1557">
      <w:rPr>
        <w:rStyle w:val="Nmerodepgina"/>
        <w:noProof/>
      </w:rPr>
      <w:t>11</w:t>
    </w:r>
    <w:r>
      <w:rPr>
        <w:rStyle w:val="Nmerodepgina"/>
      </w:rPr>
      <w:fldChar w:fldCharType="end"/>
    </w:r>
  </w:p>
  <w:p w14:paraId="413D5C39" w14:textId="77777777" w:rsidR="0062217E" w:rsidRDefault="00622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D411" w14:textId="77777777" w:rsidR="00824982" w:rsidRDefault="00706453">
      <w:r>
        <w:separator/>
      </w:r>
    </w:p>
  </w:footnote>
  <w:footnote w:type="continuationSeparator" w:id="0">
    <w:p w14:paraId="6EDF37BA" w14:textId="77777777" w:rsidR="00824982" w:rsidRDefault="00706453">
      <w:r>
        <w:continuationSeparator/>
      </w:r>
    </w:p>
  </w:footnote>
  <w:footnote w:id="1">
    <w:p w14:paraId="49697CCF" w14:textId="67B5FE6E" w:rsidR="002F1EB7" w:rsidRPr="00F01DCF" w:rsidRDefault="002F1EB7">
      <w:pPr>
        <w:pStyle w:val="Textonotapie"/>
        <w:jc w:val="both"/>
        <w:rPr>
          <w:rFonts w:cs="Arial"/>
          <w:sz w:val="16"/>
          <w:lang w:val="en-US"/>
        </w:rPr>
      </w:pPr>
      <w:r w:rsidRPr="00F01DCF">
        <w:rPr>
          <w:rFonts w:cs="Arial"/>
          <w:sz w:val="16"/>
          <w:vertAlign w:val="superscript"/>
          <w:lang w:val="en-US"/>
        </w:rPr>
        <w:t xml:space="preserve">1 </w:t>
      </w:r>
      <w:r w:rsidR="00F01DCF" w:rsidRPr="00F01DCF">
        <w:rPr>
          <w:rFonts w:cs="Arial"/>
          <w:sz w:val="16"/>
          <w:lang w:val="en-US"/>
        </w:rPr>
        <w:t>Approved indications are stated in the drug’s SmPC</w:t>
      </w:r>
      <w:r w:rsidRPr="00F01DCF">
        <w:rPr>
          <w:rFonts w:cs="Arial"/>
          <w:sz w:val="16"/>
          <w:lang w:val="en-US"/>
        </w:rPr>
        <w:t xml:space="preserve">. </w:t>
      </w:r>
      <w:r w:rsidR="00F01DCF" w:rsidRPr="00F01DCF">
        <w:rPr>
          <w:rFonts w:cs="Arial"/>
          <w:sz w:val="16"/>
          <w:lang w:val="en-US"/>
        </w:rPr>
        <w:t xml:space="preserve">If the drug is only available abroad, </w:t>
      </w:r>
      <w:r w:rsidR="00F01DCF">
        <w:rPr>
          <w:rFonts w:cs="Arial"/>
          <w:sz w:val="16"/>
          <w:lang w:val="en-US"/>
        </w:rPr>
        <w:t>please list its approved indications in the country of origin.</w:t>
      </w:r>
      <w:r w:rsidRPr="00F01DCF">
        <w:rPr>
          <w:rFonts w:cs="Arial"/>
          <w:sz w:val="16"/>
          <w:lang w:val="en-US"/>
        </w:rPr>
        <w:t xml:space="preserve">   </w:t>
      </w:r>
    </w:p>
  </w:footnote>
  <w:footnote w:id="2">
    <w:p w14:paraId="0C72A7EA" w14:textId="77777777" w:rsidR="00F16E9C" w:rsidRPr="007B04CD" w:rsidRDefault="00F16E9C" w:rsidP="00F16E9C">
      <w:pPr>
        <w:pStyle w:val="Textonotapie"/>
        <w:jc w:val="both"/>
        <w:rPr>
          <w:lang w:val="en-US"/>
        </w:rPr>
      </w:pPr>
      <w:r>
        <w:rPr>
          <w:rStyle w:val="Refdenotaalpie"/>
          <w:b/>
          <w:sz w:val="28"/>
        </w:rPr>
        <w:footnoteRef/>
      </w:r>
      <w:r w:rsidRPr="007B04CD">
        <w:rPr>
          <w:lang w:val="en-US"/>
        </w:rPr>
        <w:t xml:space="preserve"> </w:t>
      </w:r>
      <w:r w:rsidRPr="007B04CD">
        <w:rPr>
          <w:color w:val="000080"/>
          <w:lang w:val="en-US"/>
        </w:rPr>
        <w:t>Please note that drugs used only for outpatients a</w:t>
      </w:r>
      <w:r>
        <w:rPr>
          <w:color w:val="000080"/>
          <w:lang w:val="en-US"/>
        </w:rPr>
        <w:t xml:space="preserve">re not included in the </w:t>
      </w:r>
      <w:r w:rsidRPr="007B04CD">
        <w:rPr>
          <w:color w:val="000080"/>
          <w:lang w:val="en-US"/>
        </w:rPr>
        <w:t xml:space="preserve">formulary. Drugs legally classified as HOSPITAL-BASED drugs are </w:t>
      </w:r>
      <w:r>
        <w:rPr>
          <w:color w:val="000080"/>
          <w:lang w:val="en-US"/>
        </w:rPr>
        <w:t>the exception to this rule.</w:t>
      </w:r>
      <w:r w:rsidRPr="007B04CD">
        <w:rPr>
          <w:lang w:val="en-US"/>
        </w:rPr>
        <w:t xml:space="preserve">  </w:t>
      </w:r>
    </w:p>
  </w:footnote>
  <w:footnote w:id="3">
    <w:p w14:paraId="039A62CE" w14:textId="36F30093" w:rsidR="00CD557D" w:rsidRPr="00CD557D" w:rsidRDefault="002F1EB7" w:rsidP="00CD557D">
      <w:pPr>
        <w:jc w:val="both"/>
        <w:rPr>
          <w:rFonts w:ascii="Arial" w:hAnsi="Arial" w:cs="Arial"/>
          <w:color w:val="000000"/>
          <w:sz w:val="20"/>
          <w:szCs w:val="20"/>
          <w:lang w:val="en-US"/>
        </w:rPr>
      </w:pPr>
      <w:r w:rsidRPr="00CD557D">
        <w:rPr>
          <w:rStyle w:val="Refdenotaalpie"/>
          <w:rFonts w:ascii="Arial" w:hAnsi="Arial" w:cs="Arial"/>
          <w:sz w:val="20"/>
          <w:lang w:val="en-US"/>
        </w:rPr>
        <w:t xml:space="preserve">3 </w:t>
      </w:r>
      <w:r w:rsidR="00CD557D" w:rsidRPr="00CD557D">
        <w:rPr>
          <w:rFonts w:ascii="Arial" w:hAnsi="Arial" w:cs="Arial"/>
          <w:sz w:val="20"/>
          <w:szCs w:val="20"/>
          <w:lang w:val="en-US"/>
        </w:rPr>
        <w:t>That is</w:t>
      </w:r>
      <w:r w:rsidRPr="00CD557D">
        <w:rPr>
          <w:rFonts w:ascii="Arial" w:hAnsi="Arial" w:cs="Arial"/>
          <w:sz w:val="20"/>
          <w:szCs w:val="20"/>
          <w:lang w:val="en-US"/>
        </w:rPr>
        <w:t xml:space="preserve">, </w:t>
      </w:r>
      <w:r w:rsidR="00CD557D" w:rsidRPr="00CD557D">
        <w:rPr>
          <w:rFonts w:ascii="Arial" w:hAnsi="Arial" w:cs="Arial"/>
          <w:sz w:val="20"/>
          <w:szCs w:val="20"/>
          <w:lang w:val="en-US"/>
        </w:rPr>
        <w:t>c</w:t>
      </w:r>
      <w:r w:rsidR="00CD557D" w:rsidRPr="00CD557D">
        <w:rPr>
          <w:rFonts w:ascii="Arial" w:hAnsi="Arial" w:cs="Arial"/>
          <w:color w:val="000000"/>
          <w:sz w:val="20"/>
          <w:szCs w:val="20"/>
          <w:lang w:val="en-US"/>
        </w:rPr>
        <w:t>ould there be any circumstance that may interfere with the effectiveness of the treatment, such as the availability of diagnostic tests or patient support programs; the existence of clinical or social differences between our patients and those analyzed in the reported clinical trials; effects of the learning curve, etc.?</w:t>
      </w:r>
    </w:p>
    <w:p w14:paraId="3ED16EF4" w14:textId="77777777" w:rsidR="00CD557D" w:rsidRPr="00CD557D" w:rsidRDefault="00CD557D">
      <w:pPr>
        <w:jc w:val="both"/>
        <w:rPr>
          <w:rFonts w:ascii="Arial" w:hAnsi="Arial" w:cs="Arial"/>
          <w:sz w:val="20"/>
          <w:lang w:val="en-US"/>
        </w:rPr>
      </w:pPr>
    </w:p>
  </w:footnote>
  <w:footnote w:id="4">
    <w:p w14:paraId="1185F644" w14:textId="2A88E9F7" w:rsidR="002F1EB7" w:rsidRPr="00CD557D" w:rsidRDefault="002F1EB7">
      <w:pPr>
        <w:jc w:val="both"/>
        <w:rPr>
          <w:sz w:val="20"/>
          <w:lang w:val="en-US"/>
        </w:rPr>
      </w:pPr>
      <w:r w:rsidRPr="00CD557D">
        <w:rPr>
          <w:rFonts w:ascii="Arial" w:hAnsi="Arial" w:cs="Arial"/>
          <w:sz w:val="20"/>
          <w:vertAlign w:val="superscript"/>
          <w:lang w:val="en-US"/>
        </w:rPr>
        <w:t>4</w:t>
      </w:r>
      <w:r w:rsidRPr="00CD557D">
        <w:rPr>
          <w:rFonts w:ascii="Arial" w:hAnsi="Arial" w:cs="Arial"/>
          <w:sz w:val="20"/>
          <w:lang w:val="en-US"/>
        </w:rPr>
        <w:t xml:space="preserve"> </w:t>
      </w:r>
      <w:r w:rsidR="00CD557D" w:rsidRPr="00CD557D">
        <w:rPr>
          <w:rFonts w:ascii="Arial" w:hAnsi="Arial" w:cs="Arial"/>
          <w:sz w:val="20"/>
          <w:lang w:val="en-US"/>
        </w:rPr>
        <w:t>For example</w:t>
      </w:r>
      <w:r w:rsidRPr="00CD557D">
        <w:rPr>
          <w:rFonts w:ascii="Arial" w:hAnsi="Arial" w:cs="Arial"/>
          <w:sz w:val="20"/>
          <w:lang w:val="en-US"/>
        </w:rPr>
        <w:t xml:space="preserve">, </w:t>
      </w:r>
      <w:r w:rsidR="00CD557D" w:rsidRPr="00CD557D">
        <w:rPr>
          <w:rFonts w:ascii="Arial" w:hAnsi="Arial" w:cs="Arial"/>
          <w:sz w:val="20"/>
          <w:lang w:val="en-US"/>
        </w:rPr>
        <w:t>line of treatment proposed</w:t>
      </w:r>
      <w:r w:rsidRPr="00CD557D">
        <w:rPr>
          <w:rFonts w:ascii="Arial" w:hAnsi="Arial" w:cs="Arial"/>
          <w:sz w:val="20"/>
          <w:lang w:val="en-US"/>
        </w:rPr>
        <w:t>, c</w:t>
      </w:r>
      <w:r w:rsidR="00CD557D" w:rsidRPr="00CD557D">
        <w:rPr>
          <w:rFonts w:ascii="Arial" w:hAnsi="Arial" w:cs="Arial"/>
          <w:sz w:val="20"/>
          <w:lang w:val="en-US"/>
        </w:rPr>
        <w:t>linical conditions to be met by candidates</w:t>
      </w:r>
      <w:r w:rsidRPr="00CD557D">
        <w:rPr>
          <w:rFonts w:ascii="Arial" w:hAnsi="Arial" w:cs="Arial"/>
          <w:sz w:val="20"/>
          <w:lang w:val="en-US"/>
        </w:rPr>
        <w:t xml:space="preserve">, </w:t>
      </w:r>
      <w:r w:rsidR="00CD557D" w:rsidRPr="00CD557D">
        <w:rPr>
          <w:rFonts w:ascii="Arial" w:hAnsi="Arial" w:cs="Arial"/>
          <w:sz w:val="20"/>
          <w:lang w:val="en-US"/>
        </w:rPr>
        <w:t>s</w:t>
      </w:r>
      <w:r w:rsidR="00CD557D">
        <w:rPr>
          <w:rFonts w:ascii="Arial" w:hAnsi="Arial" w:cs="Arial"/>
          <w:sz w:val="20"/>
          <w:lang w:val="en-US"/>
        </w:rPr>
        <w:t>alvage treatment, etc</w:t>
      </w:r>
      <w:r w:rsidRPr="00CD557D">
        <w:rPr>
          <w:rFonts w:ascii="Arial" w:hAnsi="Arial" w:cs="Arial"/>
          <w:sz w:val="20"/>
          <w:lang w:val="en-US"/>
        </w:rPr>
        <w:t>.</w:t>
      </w:r>
    </w:p>
    <w:p w14:paraId="5B453A9C" w14:textId="77777777" w:rsidR="002F1EB7" w:rsidRPr="00CD557D" w:rsidRDefault="002F1EB7">
      <w:pPr>
        <w:pStyle w:val="Textonotapie"/>
        <w:rPr>
          <w:lang w:val="en-US"/>
        </w:rPr>
      </w:pPr>
    </w:p>
  </w:footnote>
  <w:footnote w:id="5">
    <w:p w14:paraId="09E65D73" w14:textId="1FBEE50D" w:rsidR="002F1EB7" w:rsidRPr="00DA1063" w:rsidRDefault="002F1EB7" w:rsidP="00DA1063">
      <w:pPr>
        <w:ind w:left="360"/>
        <w:jc w:val="both"/>
        <w:rPr>
          <w:lang w:val="en-US"/>
        </w:rPr>
      </w:pPr>
      <w:r w:rsidRPr="00DA1063">
        <w:rPr>
          <w:rStyle w:val="Refdenotaalpie"/>
          <w:rFonts w:ascii="Arial" w:hAnsi="Arial" w:cs="Arial"/>
          <w:sz w:val="20"/>
          <w:szCs w:val="20"/>
        </w:rPr>
        <w:footnoteRef/>
      </w:r>
      <w:r w:rsidRPr="00DA1063">
        <w:rPr>
          <w:rFonts w:ascii="Arial" w:hAnsi="Arial" w:cs="Arial"/>
          <w:sz w:val="20"/>
          <w:szCs w:val="20"/>
          <w:lang w:val="en-US"/>
        </w:rPr>
        <w:t xml:space="preserve"> </w:t>
      </w:r>
      <w:r w:rsidR="00DA1063" w:rsidRPr="00DA1063">
        <w:rPr>
          <w:rFonts w:ascii="Arial" w:hAnsi="Arial" w:cs="Arial"/>
          <w:color w:val="000000"/>
          <w:sz w:val="20"/>
          <w:szCs w:val="20"/>
          <w:lang w:val="en-US"/>
        </w:rPr>
        <w:t>if it is a chronic drug, please specify its monthly cost and if the duration of treatment is highly variable please specify the cost per day); in case of chemotherapy indicate the cost of a full treatment</w:t>
      </w:r>
      <w:r w:rsidRPr="00DA1063">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E239" w14:textId="77777777" w:rsidR="002F1EB7" w:rsidRPr="00E76C34" w:rsidRDefault="002F1EB7">
    <w:pPr>
      <w:pStyle w:val="Encabezado"/>
      <w:rPr>
        <w:b/>
        <w:bCs/>
        <w:color w:val="FF0000"/>
        <w:sz w:val="20"/>
        <w:lang w:val="en-US"/>
      </w:rPr>
    </w:pPr>
    <w:r w:rsidRPr="00E76C34">
      <w:rPr>
        <w:b/>
        <w:bCs/>
        <w:color w:val="FF0000"/>
        <w:sz w:val="20"/>
        <w:lang w:val="en-US"/>
      </w:rPr>
      <w:t xml:space="preserve">                                                     </w:t>
    </w:r>
  </w:p>
  <w:p w14:paraId="6587E569" w14:textId="6744BDFC" w:rsidR="002F1EB7" w:rsidRPr="0086279E" w:rsidRDefault="002F1EB7" w:rsidP="0086279E">
    <w:pPr>
      <w:pStyle w:val="Encabezado"/>
      <w:ind w:firstLine="2700"/>
      <w:rPr>
        <w:lang w:val="en-US"/>
      </w:rPr>
    </w:pPr>
    <w:r w:rsidRPr="0086279E">
      <w:rPr>
        <w:b/>
        <w:bCs/>
        <w:color w:val="FF0000"/>
        <w:sz w:val="20"/>
        <w:lang w:val="en-US"/>
      </w:rPr>
      <w:t>Gu</w:t>
    </w:r>
    <w:r w:rsidR="0086279E" w:rsidRPr="0086279E">
      <w:rPr>
        <w:b/>
        <w:bCs/>
        <w:color w:val="FF0000"/>
        <w:sz w:val="20"/>
        <w:lang w:val="en-US"/>
      </w:rPr>
      <w:t xml:space="preserve">idelines for the </w:t>
    </w:r>
    <w:r w:rsidR="00706453">
      <w:rPr>
        <w:b/>
        <w:bCs/>
        <w:color w:val="FF0000"/>
        <w:sz w:val="20"/>
        <w:lang w:val="en-US"/>
      </w:rPr>
      <w:t>addition</w:t>
    </w:r>
    <w:r w:rsidR="0086279E" w:rsidRPr="0086279E">
      <w:rPr>
        <w:b/>
        <w:bCs/>
        <w:color w:val="FF0000"/>
        <w:sz w:val="20"/>
        <w:lang w:val="en-US"/>
      </w:rPr>
      <w:t xml:space="preserve"> of new drugs to a hos</w:t>
    </w:r>
    <w:r w:rsidR="0086279E">
      <w:rPr>
        <w:b/>
        <w:bCs/>
        <w:color w:val="FF0000"/>
        <w:sz w:val="20"/>
        <w:lang w:val="en-US"/>
      </w:rPr>
      <w:t>p</w:t>
    </w:r>
    <w:r w:rsidR="0086279E" w:rsidRPr="0086279E">
      <w:rPr>
        <w:b/>
        <w:bCs/>
        <w:color w:val="FF0000"/>
        <w:sz w:val="20"/>
        <w:lang w:val="en-US"/>
      </w:rPr>
      <w:t>i</w:t>
    </w:r>
    <w:r w:rsidR="0086279E">
      <w:rPr>
        <w:b/>
        <w:bCs/>
        <w:color w:val="FF0000"/>
        <w:sz w:val="20"/>
        <w:lang w:val="en-US"/>
      </w:rPr>
      <w:t>tal’s formulary</w:t>
    </w:r>
    <w:r w:rsidR="00793CF6">
      <w:rPr>
        <w:noProof/>
        <w:sz w:val="20"/>
      </w:rPr>
      <mc:AlternateContent>
        <mc:Choice Requires="wps">
          <w:drawing>
            <wp:anchor distT="0" distB="0" distL="114300" distR="114300" simplePos="0" relativeHeight="251655168" behindDoc="0" locked="0" layoutInCell="1" allowOverlap="1" wp14:anchorId="47B95197" wp14:editId="40B0B302">
              <wp:simplePos x="0" y="0"/>
              <wp:positionH relativeFrom="margin">
                <wp:posOffset>0</wp:posOffset>
              </wp:positionH>
              <wp:positionV relativeFrom="paragraph">
                <wp:posOffset>36830</wp:posOffset>
              </wp:positionV>
              <wp:extent cx="5715000" cy="0"/>
              <wp:effectExtent l="5080" t="5080" r="13970" b="13970"/>
              <wp:wrapSquare wrapText="bothSides"/>
              <wp:docPr id="10096286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655B" id="Line 1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9pt" to="45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">
              <w10:wrap type="square"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56BC" w14:textId="77777777" w:rsidR="002F1EB7" w:rsidRDefault="002F1EB7">
    <w:pPr>
      <w:pStyle w:val="Encabezado"/>
      <w:rPr>
        <w:b/>
        <w:bCs/>
        <w:color w:val="FF0000"/>
        <w:sz w:val="20"/>
      </w:rPr>
    </w:pPr>
  </w:p>
  <w:p w14:paraId="21331F20" w14:textId="629562D7" w:rsidR="002F1EB7" w:rsidRPr="00793CF6" w:rsidRDefault="002F1EB7">
    <w:pPr>
      <w:pStyle w:val="Encabezado"/>
      <w:ind w:firstLine="2700"/>
      <w:rPr>
        <w:b/>
        <w:bCs/>
        <w:color w:val="FF0000"/>
        <w:sz w:val="20"/>
        <w:lang w:val="en-US"/>
      </w:rPr>
    </w:pPr>
    <w:r w:rsidRPr="00793CF6">
      <w:rPr>
        <w:b/>
        <w:bCs/>
        <w:color w:val="FF0000"/>
        <w:sz w:val="20"/>
        <w:lang w:val="en-US"/>
      </w:rPr>
      <w:t>Guí</w:t>
    </w:r>
    <w:r w:rsidR="00793CF6" w:rsidRPr="00793CF6">
      <w:rPr>
        <w:b/>
        <w:bCs/>
        <w:color w:val="FF0000"/>
        <w:sz w:val="20"/>
        <w:lang w:val="en-US"/>
      </w:rPr>
      <w:t xml:space="preserve">delines for the </w:t>
    </w:r>
    <w:r w:rsidR="00706453">
      <w:rPr>
        <w:b/>
        <w:bCs/>
        <w:color w:val="FF0000"/>
        <w:sz w:val="20"/>
        <w:lang w:val="en-US"/>
      </w:rPr>
      <w:t>addition</w:t>
    </w:r>
    <w:r w:rsidR="00793CF6" w:rsidRPr="00793CF6">
      <w:rPr>
        <w:b/>
        <w:bCs/>
        <w:color w:val="FF0000"/>
        <w:sz w:val="20"/>
        <w:lang w:val="en-US"/>
      </w:rPr>
      <w:t xml:space="preserve"> of new drugs to a hospital </w:t>
    </w:r>
    <w:r w:rsidR="00793CF6">
      <w:rPr>
        <w:b/>
        <w:bCs/>
        <w:color w:val="FF0000"/>
        <w:sz w:val="20"/>
        <w:lang w:val="en-US"/>
      </w:rPr>
      <w:t>formulary</w:t>
    </w:r>
  </w:p>
  <w:p w14:paraId="413DC446" w14:textId="5776DC73" w:rsidR="002F1EB7" w:rsidRDefault="00793CF6">
    <w:pPr>
      <w:pStyle w:val="Encabezado"/>
    </w:pPr>
    <w:r>
      <w:rPr>
        <w:noProof/>
        <w:sz w:val="20"/>
      </w:rPr>
      <mc:AlternateContent>
        <mc:Choice Requires="wps">
          <w:drawing>
            <wp:anchor distT="0" distB="0" distL="114300" distR="114300" simplePos="0" relativeHeight="251656192" behindDoc="0" locked="0" layoutInCell="1" allowOverlap="1" wp14:anchorId="2B7BE1ED" wp14:editId="4713A391">
              <wp:simplePos x="0" y="0"/>
              <wp:positionH relativeFrom="margin">
                <wp:posOffset>0</wp:posOffset>
              </wp:positionH>
              <wp:positionV relativeFrom="paragraph">
                <wp:posOffset>36830</wp:posOffset>
              </wp:positionV>
              <wp:extent cx="5715000" cy="0"/>
              <wp:effectExtent l="5080" t="5080" r="13970" b="13970"/>
              <wp:wrapSquare wrapText="bothSides"/>
              <wp:docPr id="12105941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37C12" id="Line 1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9pt" to="45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">
              <w10:wrap type="square"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241D" w14:textId="77777777" w:rsidR="002F1EB7" w:rsidRDefault="002F1EB7">
    <w:pPr>
      <w:pStyle w:val="Encabezado"/>
      <w:rPr>
        <w:b/>
        <w:bCs/>
        <w:color w:val="FF0000"/>
        <w:sz w:val="20"/>
      </w:rPr>
    </w:pPr>
  </w:p>
  <w:p w14:paraId="3D566171" w14:textId="0A13FAA8" w:rsidR="002F1EB7" w:rsidRPr="0086279E" w:rsidRDefault="002F1EB7">
    <w:pPr>
      <w:pStyle w:val="Encabezado"/>
      <w:rPr>
        <w:lang w:val="en-US"/>
      </w:rPr>
    </w:pPr>
    <w:r w:rsidRPr="0086279E">
      <w:rPr>
        <w:b/>
        <w:bCs/>
        <w:color w:val="FF0000"/>
        <w:sz w:val="20"/>
        <w:lang w:val="en-US"/>
      </w:rPr>
      <w:t xml:space="preserve">                                                      Gu</w:t>
    </w:r>
    <w:r w:rsidR="0086279E" w:rsidRPr="0086279E">
      <w:rPr>
        <w:b/>
        <w:bCs/>
        <w:color w:val="FF0000"/>
        <w:sz w:val="20"/>
        <w:lang w:val="en-US"/>
      </w:rPr>
      <w:t xml:space="preserve">idelines for the </w:t>
    </w:r>
    <w:r w:rsidR="00706453">
      <w:rPr>
        <w:b/>
        <w:bCs/>
        <w:color w:val="FF0000"/>
        <w:sz w:val="20"/>
        <w:lang w:val="en-US"/>
      </w:rPr>
      <w:t>addition</w:t>
    </w:r>
    <w:r w:rsidR="0086279E" w:rsidRPr="0086279E">
      <w:rPr>
        <w:b/>
        <w:bCs/>
        <w:color w:val="FF0000"/>
        <w:sz w:val="20"/>
        <w:lang w:val="en-US"/>
      </w:rPr>
      <w:t xml:space="preserve"> of ne</w:t>
    </w:r>
    <w:r w:rsidR="0086279E">
      <w:rPr>
        <w:b/>
        <w:bCs/>
        <w:color w:val="FF0000"/>
        <w:sz w:val="20"/>
        <w:lang w:val="en-US"/>
      </w:rPr>
      <w:t>w drugs to a hospital’s formulary</w:t>
    </w:r>
    <w:r w:rsidR="00793CF6">
      <w:rPr>
        <w:b/>
        <w:bCs/>
        <w:noProof/>
        <w:color w:val="FF0000"/>
        <w:sz w:val="20"/>
      </w:rPr>
      <mc:AlternateContent>
        <mc:Choice Requires="wps">
          <w:drawing>
            <wp:anchor distT="0" distB="0" distL="114300" distR="114300" simplePos="0" relativeHeight="251658240" behindDoc="0" locked="0" layoutInCell="1" allowOverlap="1" wp14:anchorId="4A97134B" wp14:editId="771B7735">
              <wp:simplePos x="0" y="0"/>
              <wp:positionH relativeFrom="margin">
                <wp:posOffset>0</wp:posOffset>
              </wp:positionH>
              <wp:positionV relativeFrom="paragraph">
                <wp:posOffset>36830</wp:posOffset>
              </wp:positionV>
              <wp:extent cx="5737860" cy="0"/>
              <wp:effectExtent l="5080" t="5080" r="10160" b="13970"/>
              <wp:wrapSquare wrapText="bothSides"/>
              <wp:docPr id="11013751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DF79B" id="Line 1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9pt" to="45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">
              <w10:wrap type="square" anchorx="margin"/>
            </v:line>
          </w:pict>
        </mc:Fallback>
      </mc:AlternateContent>
    </w:r>
    <w:r w:rsidRPr="0086279E">
      <w:rPr>
        <w:b/>
        <w:bCs/>
        <w:color w:val="FF0000"/>
        <w:sz w:val="20"/>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CB6F" w14:textId="77777777" w:rsidR="002F1EB7" w:rsidRDefault="002F1EB7">
    <w:pPr>
      <w:pStyle w:val="Encabezado"/>
      <w:tabs>
        <w:tab w:val="left" w:pos="2520"/>
        <w:tab w:val="left" w:pos="8820"/>
      </w:tabs>
      <w:ind w:right="-110"/>
      <w:rPr>
        <w:b/>
        <w:bCs/>
        <w:color w:val="FF0000"/>
        <w:sz w:val="20"/>
      </w:rPr>
    </w:pPr>
  </w:p>
  <w:p w14:paraId="79821F23" w14:textId="172A72BF" w:rsidR="002F1EB7" w:rsidRPr="0086279E" w:rsidRDefault="002F1EB7">
    <w:pPr>
      <w:pStyle w:val="Encabezado"/>
      <w:rPr>
        <w:b/>
        <w:bCs/>
        <w:color w:val="FF0000"/>
        <w:sz w:val="20"/>
        <w:lang w:val="en-US"/>
      </w:rPr>
    </w:pPr>
    <w:r w:rsidRPr="0086279E">
      <w:rPr>
        <w:b/>
        <w:bCs/>
        <w:color w:val="FF0000"/>
        <w:sz w:val="20"/>
        <w:lang w:val="en-US"/>
      </w:rPr>
      <w:t xml:space="preserve">                                                     Gu</w:t>
    </w:r>
    <w:r w:rsidR="0086279E" w:rsidRPr="0086279E">
      <w:rPr>
        <w:b/>
        <w:bCs/>
        <w:color w:val="FF0000"/>
        <w:sz w:val="20"/>
        <w:lang w:val="en-US"/>
      </w:rPr>
      <w:t xml:space="preserve">idelines for the addition of new drugs to </w:t>
    </w:r>
    <w:r w:rsidR="0086279E">
      <w:rPr>
        <w:b/>
        <w:bCs/>
        <w:color w:val="FF0000"/>
        <w:sz w:val="20"/>
        <w:lang w:val="en-US"/>
      </w:rPr>
      <w:t>a hospital’s formulary</w:t>
    </w:r>
  </w:p>
  <w:p w14:paraId="0FF17C4D" w14:textId="4B18E397" w:rsidR="002F1EB7" w:rsidRDefault="00793CF6">
    <w:pPr>
      <w:pStyle w:val="Encabezado"/>
      <w:tabs>
        <w:tab w:val="clear" w:pos="4252"/>
        <w:tab w:val="center" w:pos="0"/>
      </w:tabs>
    </w:pPr>
    <w:r>
      <w:rPr>
        <w:noProof/>
        <w:sz w:val="20"/>
      </w:rPr>
      <mc:AlternateContent>
        <mc:Choice Requires="wps">
          <w:drawing>
            <wp:anchor distT="0" distB="0" distL="114300" distR="114300" simplePos="0" relativeHeight="251657216" behindDoc="0" locked="0" layoutInCell="1" allowOverlap="1" wp14:anchorId="20CC080E" wp14:editId="13F22241">
              <wp:simplePos x="0" y="0"/>
              <wp:positionH relativeFrom="margin">
                <wp:posOffset>0</wp:posOffset>
              </wp:positionH>
              <wp:positionV relativeFrom="paragraph">
                <wp:posOffset>36195</wp:posOffset>
              </wp:positionV>
              <wp:extent cx="5780405" cy="635"/>
              <wp:effectExtent l="5080" t="13970" r="5715" b="13970"/>
              <wp:wrapSquare wrapText="bothSides"/>
              <wp:docPr id="18010739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04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41895" id="Line 14"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45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">
              <w10:wrap type="square"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0796" w14:textId="77777777" w:rsidR="002F1EB7" w:rsidRDefault="002F1EB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D3E2" w14:textId="77777777" w:rsidR="002F1EB7" w:rsidRDefault="002F1EB7">
    <w:pPr>
      <w:pStyle w:val="Encabezado"/>
      <w:rPr>
        <w:b/>
        <w:bCs/>
        <w:color w:val="FF0000"/>
        <w:sz w:val="20"/>
      </w:rPr>
    </w:pPr>
  </w:p>
  <w:p w14:paraId="27FA5C9D" w14:textId="6FE68F11" w:rsidR="002F1EB7" w:rsidRPr="0086279E" w:rsidRDefault="002F1EB7">
    <w:pPr>
      <w:pStyle w:val="Encabezado"/>
      <w:rPr>
        <w:lang w:val="en-US"/>
      </w:rPr>
    </w:pPr>
    <w:r w:rsidRPr="0086279E">
      <w:rPr>
        <w:b/>
        <w:bCs/>
        <w:color w:val="FF0000"/>
        <w:sz w:val="20"/>
        <w:lang w:val="en-US"/>
      </w:rPr>
      <w:t xml:space="preserve">                                                     Gu</w:t>
    </w:r>
    <w:r w:rsidR="0086279E" w:rsidRPr="0086279E">
      <w:rPr>
        <w:b/>
        <w:bCs/>
        <w:color w:val="FF0000"/>
        <w:sz w:val="20"/>
        <w:lang w:val="en-US"/>
      </w:rPr>
      <w:t xml:space="preserve">idelines for the </w:t>
    </w:r>
    <w:r w:rsidR="0086279E">
      <w:rPr>
        <w:b/>
        <w:bCs/>
        <w:color w:val="FF0000"/>
        <w:sz w:val="20"/>
        <w:lang w:val="en-US"/>
      </w:rPr>
      <w:t>addition</w:t>
    </w:r>
    <w:r w:rsidR="0086279E" w:rsidRPr="0086279E">
      <w:rPr>
        <w:b/>
        <w:bCs/>
        <w:color w:val="FF0000"/>
        <w:sz w:val="20"/>
        <w:lang w:val="en-US"/>
      </w:rPr>
      <w:t xml:space="preserve"> of new drugs to a </w:t>
    </w:r>
    <w:r w:rsidR="0086279E">
      <w:rPr>
        <w:b/>
        <w:bCs/>
        <w:color w:val="FF0000"/>
        <w:sz w:val="20"/>
        <w:lang w:val="en-US"/>
      </w:rPr>
      <w:t>hospital’s formulary</w:t>
    </w:r>
    <w:r w:rsidR="00793CF6">
      <w:rPr>
        <w:noProof/>
        <w:sz w:val="20"/>
      </w:rPr>
      <mc:AlternateContent>
        <mc:Choice Requires="wps">
          <w:drawing>
            <wp:anchor distT="0" distB="0" distL="114300" distR="114300" simplePos="0" relativeHeight="251659264" behindDoc="0" locked="0" layoutInCell="1" allowOverlap="1" wp14:anchorId="4E5DB277" wp14:editId="039E9ACE">
              <wp:simplePos x="0" y="0"/>
              <wp:positionH relativeFrom="margin">
                <wp:posOffset>0</wp:posOffset>
              </wp:positionH>
              <wp:positionV relativeFrom="paragraph">
                <wp:posOffset>36830</wp:posOffset>
              </wp:positionV>
              <wp:extent cx="5737860" cy="0"/>
              <wp:effectExtent l="5080" t="5080" r="10160" b="13970"/>
              <wp:wrapSquare wrapText="bothSides"/>
              <wp:docPr id="13702395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4B31E" id="Line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9pt" to="451.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">
              <w10:wrap type="square"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6E62" w14:textId="77777777" w:rsidR="002F1EB7" w:rsidRDefault="002F1EB7">
    <w:pPr>
      <w:pStyle w:val="Encabezado"/>
      <w:tabs>
        <w:tab w:val="left" w:pos="2520"/>
        <w:tab w:val="left" w:pos="8820"/>
      </w:tabs>
      <w:ind w:right="-110"/>
      <w:rPr>
        <w:b/>
        <w:bCs/>
        <w:color w:val="FF0000"/>
        <w:sz w:val="20"/>
      </w:rPr>
    </w:pPr>
  </w:p>
  <w:p w14:paraId="332264C4" w14:textId="47BD3217" w:rsidR="002F1EB7" w:rsidRPr="00706453" w:rsidRDefault="002F1EB7">
    <w:pPr>
      <w:pStyle w:val="Encabezado"/>
      <w:rPr>
        <w:b/>
        <w:bCs/>
        <w:color w:val="FF0000"/>
        <w:sz w:val="20"/>
        <w:lang w:val="en-US"/>
      </w:rPr>
    </w:pPr>
    <w:r w:rsidRPr="00706453">
      <w:rPr>
        <w:b/>
        <w:bCs/>
        <w:color w:val="FF0000"/>
        <w:sz w:val="20"/>
        <w:lang w:val="en-US"/>
      </w:rPr>
      <w:t xml:space="preserve">                                                     Gu</w:t>
    </w:r>
    <w:r w:rsidR="00706453" w:rsidRPr="00706453">
      <w:rPr>
        <w:b/>
        <w:bCs/>
        <w:color w:val="FF0000"/>
        <w:sz w:val="20"/>
        <w:lang w:val="en-US"/>
      </w:rPr>
      <w:t xml:space="preserve">idelines for the addition of new drugs to </w:t>
    </w:r>
    <w:r w:rsidR="00706453">
      <w:rPr>
        <w:b/>
        <w:bCs/>
        <w:color w:val="FF0000"/>
        <w:sz w:val="20"/>
        <w:lang w:val="en-US"/>
      </w:rPr>
      <w:t>a hospital’s formulary</w:t>
    </w:r>
  </w:p>
  <w:p w14:paraId="498091C3" w14:textId="21BB3520" w:rsidR="002F1EB7" w:rsidRDefault="00793CF6">
    <w:pPr>
      <w:pStyle w:val="Encabezado"/>
      <w:tabs>
        <w:tab w:val="clear" w:pos="4252"/>
        <w:tab w:val="center" w:pos="0"/>
      </w:tabs>
    </w:pPr>
    <w:r>
      <w:rPr>
        <w:noProof/>
        <w:sz w:val="20"/>
      </w:rPr>
      <mc:AlternateContent>
        <mc:Choice Requires="wps">
          <w:drawing>
            <wp:anchor distT="0" distB="0" distL="114300" distR="114300" simplePos="0" relativeHeight="251660288" behindDoc="0" locked="0" layoutInCell="1" allowOverlap="1" wp14:anchorId="7B944D9A" wp14:editId="1A509D9C">
              <wp:simplePos x="0" y="0"/>
              <wp:positionH relativeFrom="margin">
                <wp:posOffset>0</wp:posOffset>
              </wp:positionH>
              <wp:positionV relativeFrom="paragraph">
                <wp:posOffset>43815</wp:posOffset>
              </wp:positionV>
              <wp:extent cx="5486400" cy="0"/>
              <wp:effectExtent l="13335" t="13970" r="5715" b="5080"/>
              <wp:wrapSquare wrapText="bothSides"/>
              <wp:docPr id="51039989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BCEC" id="Line 20"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45pt" to="6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">
              <w10:wrap type="square"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FC3"/>
    <w:multiLevelType w:val="multilevel"/>
    <w:tmpl w:val="C9BA9DF4"/>
    <w:lvl w:ilvl="0">
      <w:start w:val="1"/>
      <w:numFmt w:val="decimal"/>
      <w:lvlText w:val="%1)"/>
      <w:lvlJc w:val="left"/>
      <w:pPr>
        <w:tabs>
          <w:tab w:val="num" w:pos="360"/>
        </w:tabs>
        <w:ind w:left="360" w:hanging="360"/>
      </w:pPr>
    </w:lvl>
    <w:lvl w:ilvl="1">
      <w:start w:val="1"/>
      <w:numFmt w:val="lowerLetter"/>
      <w:pStyle w:val="Continuarlist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A0367A"/>
    <w:multiLevelType w:val="singleLevel"/>
    <w:tmpl w:val="0C0A000F"/>
    <w:lvl w:ilvl="0">
      <w:start w:val="1"/>
      <w:numFmt w:val="decimal"/>
      <w:lvlText w:val="%1."/>
      <w:lvlJc w:val="left"/>
      <w:pPr>
        <w:tabs>
          <w:tab w:val="num" w:pos="360"/>
        </w:tabs>
        <w:ind w:left="360" w:hanging="360"/>
      </w:pPr>
      <w:rPr>
        <w:rFonts w:hint="default"/>
      </w:rPr>
    </w:lvl>
  </w:abstractNum>
  <w:abstractNum w:abstractNumId="2" w15:restartNumberingAfterBreak="0">
    <w:nsid w:val="0F4F763D"/>
    <w:multiLevelType w:val="singleLevel"/>
    <w:tmpl w:val="6682F6B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411E7B"/>
    <w:multiLevelType w:val="singleLevel"/>
    <w:tmpl w:val="6682F6BC"/>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E131A9"/>
    <w:multiLevelType w:val="singleLevel"/>
    <w:tmpl w:val="6682F6BC"/>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3D38C5"/>
    <w:multiLevelType w:val="hybridMultilevel"/>
    <w:tmpl w:val="B16E5992"/>
    <w:lvl w:ilvl="0" w:tplc="0C0A000F">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8A43E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5507C0E"/>
    <w:multiLevelType w:val="singleLevel"/>
    <w:tmpl w:val="A70261D6"/>
    <w:lvl w:ilvl="0">
      <w:start w:val="1"/>
      <w:numFmt w:val="bullet"/>
      <w:lvlText w:val=""/>
      <w:lvlJc w:val="left"/>
      <w:pPr>
        <w:tabs>
          <w:tab w:val="num" w:pos="360"/>
        </w:tabs>
        <w:ind w:left="360" w:hanging="360"/>
      </w:pPr>
      <w:rPr>
        <w:rFonts w:ascii="Wingdings" w:hAnsi="Wingdings" w:hint="default"/>
        <w:sz w:val="24"/>
        <w:lang w:val="en-US"/>
      </w:rPr>
    </w:lvl>
  </w:abstractNum>
  <w:abstractNum w:abstractNumId="8" w15:restartNumberingAfterBreak="0">
    <w:nsid w:val="45FE6A43"/>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4959323D"/>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DDC126A"/>
    <w:multiLevelType w:val="multilevel"/>
    <w:tmpl w:val="14FC6EDC"/>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9681328"/>
    <w:multiLevelType w:val="multilevel"/>
    <w:tmpl w:val="14FC6EDC"/>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E0B5B1D"/>
    <w:multiLevelType w:val="hybridMultilevel"/>
    <w:tmpl w:val="6740751C"/>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67374F"/>
    <w:multiLevelType w:val="hybridMultilevel"/>
    <w:tmpl w:val="FBC09CE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085566926">
    <w:abstractNumId w:val="7"/>
  </w:num>
  <w:num w:numId="2" w16cid:durableId="1860316403">
    <w:abstractNumId w:val="8"/>
  </w:num>
  <w:num w:numId="3" w16cid:durableId="502089729">
    <w:abstractNumId w:val="9"/>
  </w:num>
  <w:num w:numId="4" w16cid:durableId="533539734">
    <w:abstractNumId w:val="4"/>
  </w:num>
  <w:num w:numId="5" w16cid:durableId="1288439234">
    <w:abstractNumId w:val="2"/>
  </w:num>
  <w:num w:numId="6" w16cid:durableId="574783476">
    <w:abstractNumId w:val="11"/>
  </w:num>
  <w:num w:numId="7" w16cid:durableId="255402989">
    <w:abstractNumId w:val="6"/>
  </w:num>
  <w:num w:numId="8" w16cid:durableId="2036073956">
    <w:abstractNumId w:val="0"/>
  </w:num>
  <w:num w:numId="9" w16cid:durableId="942154838">
    <w:abstractNumId w:val="1"/>
  </w:num>
  <w:num w:numId="10" w16cid:durableId="677149529">
    <w:abstractNumId w:val="3"/>
  </w:num>
  <w:num w:numId="11" w16cid:durableId="1538228124">
    <w:abstractNumId w:val="12"/>
  </w:num>
  <w:num w:numId="12" w16cid:durableId="906258169">
    <w:abstractNumId w:val="13"/>
  </w:num>
  <w:num w:numId="13" w16cid:durableId="395709236">
    <w:abstractNumId w:val="10"/>
  </w:num>
  <w:num w:numId="14" w16cid:durableId="57193647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0E"/>
    <w:rsid w:val="000C630A"/>
    <w:rsid w:val="00225AFB"/>
    <w:rsid w:val="002E0C87"/>
    <w:rsid w:val="002F1EB7"/>
    <w:rsid w:val="00332788"/>
    <w:rsid w:val="003C650E"/>
    <w:rsid w:val="004075BE"/>
    <w:rsid w:val="00533C8A"/>
    <w:rsid w:val="00547394"/>
    <w:rsid w:val="00582C72"/>
    <w:rsid w:val="0062217E"/>
    <w:rsid w:val="00706453"/>
    <w:rsid w:val="00793CF6"/>
    <w:rsid w:val="00824982"/>
    <w:rsid w:val="0086279E"/>
    <w:rsid w:val="008F4299"/>
    <w:rsid w:val="00933631"/>
    <w:rsid w:val="00941590"/>
    <w:rsid w:val="00A93122"/>
    <w:rsid w:val="00B2407A"/>
    <w:rsid w:val="00B579B4"/>
    <w:rsid w:val="00BE1557"/>
    <w:rsid w:val="00C41975"/>
    <w:rsid w:val="00CD557D"/>
    <w:rsid w:val="00DA1063"/>
    <w:rsid w:val="00E263B0"/>
    <w:rsid w:val="00E51841"/>
    <w:rsid w:val="00E76C34"/>
    <w:rsid w:val="00EC0EC8"/>
    <w:rsid w:val="00F01DCF"/>
    <w:rsid w:val="00F16E9C"/>
    <w:rsid w:val="00F257B6"/>
    <w:rsid w:val="00F87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strokecolor="none"/>
    </o:shapedefaults>
    <o:shapelayout v:ext="edit">
      <o:idmap v:ext="edit" data="1"/>
    </o:shapelayout>
  </w:shapeDefaults>
  <w:decimalSymbol w:val=","/>
  <w:listSeparator w:val=";"/>
  <w14:docId w14:val="792034DB"/>
  <w15:chartTrackingRefBased/>
  <w15:docId w15:val="{021AD333-77B2-4F2A-AF77-4CEB2120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b/>
      <w:sz w:val="28"/>
      <w:szCs w:val="20"/>
      <w:lang w:val="es-ES_tradnl"/>
    </w:rPr>
  </w:style>
  <w:style w:type="paragraph" w:styleId="Ttulo2">
    <w:name w:val="heading 2"/>
    <w:basedOn w:val="Normal"/>
    <w:next w:val="Normal"/>
    <w:qFormat/>
    <w:pPr>
      <w:keepNext/>
      <w:tabs>
        <w:tab w:val="left" w:pos="4785"/>
      </w:tabs>
      <w:outlineLvl w:val="1"/>
    </w:pPr>
    <w:rPr>
      <w:b/>
      <w:bCs/>
    </w:rPr>
  </w:style>
  <w:style w:type="paragraph" w:styleId="Ttulo3">
    <w:name w:val="heading 3"/>
    <w:basedOn w:val="Normal"/>
    <w:next w:val="Normal"/>
    <w:qFormat/>
    <w:pPr>
      <w:keepNext/>
      <w:tabs>
        <w:tab w:val="left" w:pos="4785"/>
      </w:tabs>
      <w:ind w:left="-1620"/>
      <w:outlineLvl w:val="2"/>
    </w:pPr>
    <w:rPr>
      <w:rFonts w:ascii="Arial" w:hAnsi="Arial" w:cs="Arial"/>
      <w:b/>
      <w:bCs/>
      <w:sz w:val="22"/>
    </w:rPr>
  </w:style>
  <w:style w:type="paragraph" w:styleId="Ttulo4">
    <w:name w:val="heading 4"/>
    <w:basedOn w:val="Normal"/>
    <w:next w:val="Normal"/>
    <w:qFormat/>
    <w:pPr>
      <w:keepNext/>
      <w:outlineLvl w:val="3"/>
    </w:pPr>
    <w:rPr>
      <w:rFonts w:ascii="Arial" w:hAnsi="Arial" w:cs="Arial"/>
      <w:color w:val="000000"/>
      <w:sz w:val="22"/>
      <w:u w:val="single"/>
    </w:rPr>
  </w:style>
  <w:style w:type="paragraph" w:styleId="Ttulo5">
    <w:name w:val="heading 5"/>
    <w:basedOn w:val="Normal"/>
    <w:next w:val="Normal"/>
    <w:qFormat/>
    <w:pPr>
      <w:keepNext/>
      <w:jc w:val="both"/>
      <w:outlineLvl w:val="4"/>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ontinuarlista">
    <w:name w:val="List Continue"/>
    <w:basedOn w:val="Normal"/>
    <w:pPr>
      <w:numPr>
        <w:ilvl w:val="1"/>
        <w:numId w:val="8"/>
      </w:numPr>
      <w:spacing w:after="120"/>
      <w:jc w:val="both"/>
    </w:pPr>
    <w:rPr>
      <w:rFonts w:ascii="Arial" w:hAnsi="Arial"/>
      <w:szCs w:val="20"/>
      <w:lang w:val="es-ES_tradnl"/>
    </w:rPr>
  </w:style>
  <w:style w:type="paragraph" w:customStyle="1" w:styleId="Nombredecompaa">
    <w:name w:val="Nombre de compañía"/>
    <w:basedOn w:val="Normal"/>
    <w:pPr>
      <w:keepNext/>
      <w:keepLines/>
      <w:shd w:val="solid" w:color="0000FF" w:fill="auto"/>
      <w:spacing w:before="60" w:after="240" w:line="220" w:lineRule="atLeast"/>
      <w:ind w:firstLine="709"/>
      <w:jc w:val="center"/>
    </w:pPr>
    <w:rPr>
      <w:rFonts w:ascii="Technical" w:hAnsi="Technical"/>
      <w:b/>
      <w:color w:val="FFFFFF"/>
      <w:spacing w:val="-30"/>
      <w:kern w:val="28"/>
      <w:sz w:val="50"/>
      <w:szCs w:val="20"/>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FFFFFF"/>
    </w:rPr>
  </w:style>
  <w:style w:type="paragraph" w:customStyle="1" w:styleId="Ciudadyfecha">
    <w:name w:val="Ciudad y fecha"/>
    <w:basedOn w:val="Fecha"/>
    <w:next w:val="Textoindependiente"/>
    <w:pPr>
      <w:shd w:val="solid" w:color="0000FF" w:fill="auto"/>
      <w:spacing w:before="480" w:line="280" w:lineRule="exact"/>
      <w:ind w:left="720"/>
    </w:pPr>
    <w:rPr>
      <w:b/>
      <w:color w:val="FFFFFF"/>
      <w:sz w:val="24"/>
    </w:rPr>
  </w:style>
  <w:style w:type="paragraph" w:styleId="Fecha">
    <w:name w:val="Date"/>
    <w:basedOn w:val="Normal"/>
    <w:next w:val="Normal"/>
    <w:pPr>
      <w:keepLines/>
      <w:spacing w:before="60" w:after="60"/>
      <w:ind w:firstLine="709"/>
      <w:jc w:val="both"/>
    </w:pPr>
    <w:rPr>
      <w:rFonts w:ascii="Arial" w:hAnsi="Arial"/>
      <w:sz w:val="22"/>
      <w:szCs w:val="20"/>
      <w:lang w:val="es-ES_tradnl"/>
    </w:rPr>
  </w:style>
  <w:style w:type="paragraph" w:styleId="Textoindependiente">
    <w:name w:val="Body Text"/>
    <w:basedOn w:val="Normal"/>
    <w:pPr>
      <w:keepLines/>
      <w:spacing w:before="60" w:after="60" w:line="220" w:lineRule="atLeast"/>
      <w:ind w:firstLine="709"/>
      <w:jc w:val="both"/>
    </w:pPr>
    <w:rPr>
      <w:rFonts w:ascii="Arial" w:hAnsi="Arial"/>
      <w:b/>
      <w:szCs w:val="20"/>
      <w:lang w:val="es-ES_tradnl"/>
    </w:rPr>
  </w:style>
  <w:style w:type="paragraph" w:styleId="Sangra3detindependiente">
    <w:name w:val="Body Text Indent 3"/>
    <w:basedOn w:val="Normal"/>
    <w:pPr>
      <w:ind w:firstLine="708"/>
      <w:jc w:val="both"/>
    </w:pPr>
    <w:rPr>
      <w:rFonts w:ascii="Arial" w:hAnsi="Arial" w:cs="Arial"/>
      <w:bCs/>
      <w:i/>
      <w:iCs/>
      <w:color w:val="993300"/>
      <w:sz w:val="22"/>
    </w:rPr>
  </w:style>
  <w:style w:type="paragraph" w:styleId="Sangradetextonormal">
    <w:name w:val="Body Text Indent"/>
    <w:basedOn w:val="Normal"/>
    <w:pPr>
      <w:spacing w:before="60" w:after="60"/>
      <w:jc w:val="both"/>
    </w:pPr>
    <w:rPr>
      <w:rFonts w:ascii="Arial" w:hAnsi="Arial" w:cs="Arial"/>
      <w:sz w:val="22"/>
      <w:szCs w:val="22"/>
    </w:rPr>
  </w:style>
  <w:style w:type="paragraph" w:styleId="Encabezado">
    <w:name w:val="header"/>
    <w:basedOn w:val="Normal"/>
    <w:pPr>
      <w:tabs>
        <w:tab w:val="center" w:pos="4252"/>
        <w:tab w:val="right" w:pos="8504"/>
      </w:tabs>
    </w:pPr>
  </w:style>
  <w:style w:type="paragraph" w:styleId="Textoindependiente3">
    <w:name w:val="Body Text 3"/>
    <w:basedOn w:val="Normal"/>
    <w:pPr>
      <w:jc w:val="both"/>
    </w:pPr>
  </w:style>
  <w:style w:type="character" w:styleId="Refdenotaalpie">
    <w:name w:val="footnote reference"/>
    <w:basedOn w:val="Fuentedeprrafopredeter"/>
    <w:semiHidden/>
    <w:rPr>
      <w:vertAlign w:val="superscript"/>
    </w:rPr>
  </w:style>
  <w:style w:type="paragraph" w:styleId="TDC1">
    <w:name w:val="toc 1"/>
    <w:basedOn w:val="Normal"/>
    <w:next w:val="Normal"/>
    <w:autoRedefine/>
    <w:semiHidden/>
    <w:pPr>
      <w:keepLines/>
      <w:spacing w:before="60" w:after="60" w:line="360" w:lineRule="auto"/>
      <w:ind w:left="709"/>
      <w:jc w:val="both"/>
    </w:pPr>
    <w:rPr>
      <w:rFonts w:ascii="Arial" w:hAnsi="Arial" w:cs="Arial"/>
      <w:noProof/>
      <w:sz w:val="22"/>
      <w:szCs w:val="20"/>
      <w:lang w:val="es-ES_tradnl"/>
    </w:rPr>
  </w:style>
  <w:style w:type="paragraph" w:customStyle="1" w:styleId="Encabezadobase">
    <w:name w:val="Encabezado base"/>
    <w:basedOn w:val="Normal"/>
    <w:pPr>
      <w:keepLines/>
      <w:tabs>
        <w:tab w:val="center" w:pos="4320"/>
        <w:tab w:val="right" w:pos="8640"/>
      </w:tabs>
      <w:spacing w:after="240"/>
      <w:ind w:firstLine="709"/>
      <w:jc w:val="both"/>
    </w:pPr>
    <w:rPr>
      <w:rFonts w:ascii="Arial" w:hAnsi="Arial"/>
      <w:spacing w:val="-4"/>
      <w:szCs w:val="20"/>
      <w:lang w:val="es-ES_tradnl"/>
    </w:rPr>
  </w:style>
  <w:style w:type="paragraph" w:customStyle="1" w:styleId="Ttulo1AZUL">
    <w:name w:val="Título 1 AZUL"/>
    <w:basedOn w:val="Normal"/>
    <w:next w:val="Normal"/>
    <w:pPr>
      <w:keepLines/>
      <w:spacing w:before="120" w:after="120"/>
      <w:jc w:val="both"/>
      <w:outlineLvl w:val="0"/>
    </w:pPr>
    <w:rPr>
      <w:rFonts w:ascii="Arial" w:hAnsi="Arial"/>
      <w:b/>
      <w:caps/>
      <w:color w:val="0000FF"/>
      <w:sz w:val="28"/>
      <w:szCs w:val="20"/>
      <w:lang w:val="es-ES_tradnl"/>
    </w:rPr>
  </w:style>
  <w:style w:type="paragraph" w:styleId="Textonotapie">
    <w:name w:val="footnote text"/>
    <w:basedOn w:val="Normal"/>
    <w:semiHidden/>
    <w:rPr>
      <w:rFonts w:ascii="Arial" w:hAnsi="Arial"/>
      <w:snapToGrid w:val="0"/>
      <w:sz w:val="20"/>
      <w:szCs w:val="20"/>
      <w:lang w:val="es-ES_tradnl"/>
    </w:rPr>
  </w:style>
  <w:style w:type="character" w:styleId="Nmerodepgina">
    <w:name w:val="page number"/>
    <w:basedOn w:val="Fuentedeprrafopredeter"/>
  </w:style>
  <w:style w:type="paragraph" w:styleId="Piedepgina">
    <w:name w:val="footer"/>
    <w:basedOn w:val="Normal"/>
    <w:pPr>
      <w:keepLines/>
      <w:tabs>
        <w:tab w:val="center" w:pos="4252"/>
        <w:tab w:val="right" w:pos="8504"/>
      </w:tabs>
      <w:spacing w:before="60" w:after="60"/>
      <w:ind w:firstLine="709"/>
      <w:jc w:val="both"/>
    </w:pPr>
    <w:rPr>
      <w:rFonts w:ascii="Arial" w:hAnsi="Arial"/>
      <w:sz w:val="22"/>
      <w:szCs w:val="20"/>
      <w:lang w:val="es-ES_tradnl"/>
    </w:rPr>
  </w:style>
  <w:style w:type="paragraph" w:styleId="Sangra2detindependiente">
    <w:name w:val="Body Text Indent 2"/>
    <w:basedOn w:val="Normal"/>
    <w:pPr>
      <w:ind w:firstLine="708"/>
      <w:jc w:val="both"/>
    </w:pPr>
    <w:rPr>
      <w:rFonts w:ascii="Arial" w:hAnsi="Arial" w:cs="Arial"/>
      <w:sz w:val="22"/>
    </w:rPr>
  </w:style>
  <w:style w:type="paragraph" w:customStyle="1" w:styleId="Primerprrafo">
    <w:name w:val="Primer párrafo"/>
    <w:basedOn w:val="Normal"/>
    <w:next w:val="Normal"/>
    <w:pPr>
      <w:spacing w:line="250" w:lineRule="exact"/>
      <w:jc w:val="both"/>
    </w:pPr>
    <w:rPr>
      <w:rFonts w:ascii="Times New (W1)" w:hAnsi="Times New (W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2223</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Guía para la incorporación</vt:lpstr>
    </vt:vector>
  </TitlesOfParts>
  <Company>Junta de Andalucia</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incorporación</dc:title>
  <dc:subject/>
  <dc:creator>sflores</dc:creator>
  <cp:keywords/>
  <dc:description/>
  <cp:lastModifiedBy>Alejandro Caffarini</cp:lastModifiedBy>
  <cp:revision>4</cp:revision>
  <cp:lastPrinted>2008-02-06T10:16:00Z</cp:lastPrinted>
  <dcterms:created xsi:type="dcterms:W3CDTF">2023-05-15T15:17:00Z</dcterms:created>
  <dcterms:modified xsi:type="dcterms:W3CDTF">2023-05-16T20:21:00Z</dcterms:modified>
</cp:coreProperties>
</file>