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1CED2169" w:rsidR="00954814" w:rsidRDefault="00954814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tab/>
      </w:r>
    </w:p>
    <w:p w14:paraId="11E655CA" w14:textId="502767AD" w:rsidR="003F3527" w:rsidRDefault="001B7F47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289C399" wp14:editId="711082E0">
            <wp:simplePos x="0" y="0"/>
            <wp:positionH relativeFrom="column">
              <wp:posOffset>4311015</wp:posOffset>
            </wp:positionH>
            <wp:positionV relativeFrom="paragraph">
              <wp:posOffset>37465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39">
        <w:rPr>
          <w:b/>
          <w:color w:val="548DD4"/>
          <w:sz w:val="28"/>
          <w:szCs w:val="28"/>
        </w:rPr>
        <w:t>¿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>
        <w:rPr>
          <w:rFonts w:ascii="Arial" w:eastAsia="Arial" w:hAnsi="Arial" w:cs="Arial"/>
          <w:b/>
          <w:color w:val="548DD4"/>
          <w:sz w:val="28"/>
          <w:szCs w:val="28"/>
          <w:u w:val="single"/>
        </w:rPr>
        <w:t>TRIUMEQ®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6C4139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6A7E09AB" w:rsidR="00CC5B3B" w:rsidRPr="001B7F47" w:rsidRDefault="001B7F47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485761930" w:edGrp="everyone"/>
      <w:r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r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abacavir, lamivudina y dolutegravir</w:t>
      </w:r>
      <w:r w:rsidRPr="001B7F47">
        <w:rPr>
          <w:rFonts w:ascii="Arial" w:eastAsia="Arial" w:hAnsi="Arial" w:cs="Arial"/>
          <w:sz w:val="24"/>
          <w:szCs w:val="24"/>
        </w:rPr>
        <w:t xml:space="preserve"> que impide la replicación viral, utilizado en el tratamiento del VIH para mantener la carga viral indetectable</w:t>
      </w:r>
      <w:permEnd w:id="485761930"/>
      <w:r w:rsidRPr="001B7F47">
        <w:rPr>
          <w:rFonts w:ascii="Arial" w:eastAsia="Arial" w:hAnsi="Arial" w:cs="Arial"/>
          <w:sz w:val="24"/>
          <w:szCs w:val="24"/>
        </w:rPr>
        <w:t xml:space="preserve">. </w:t>
      </w:r>
    </w:p>
    <w:p w14:paraId="602DDEDA" w14:textId="0045CB1A" w:rsidR="003F3527" w:rsidRDefault="001B7F47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219A7A" wp14:editId="13303EA4">
                <wp:simplePos x="0" y="0"/>
                <wp:positionH relativeFrom="column">
                  <wp:posOffset>3225165</wp:posOffset>
                </wp:positionH>
                <wp:positionV relativeFrom="paragraph">
                  <wp:posOffset>238760</wp:posOffset>
                </wp:positionV>
                <wp:extent cx="2419350" cy="295275"/>
                <wp:effectExtent l="0" t="0" r="19050" b="28575"/>
                <wp:wrapNone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0" h="465455" extrusionOk="0">
                              <a:moveTo>
                                <a:pt x="0" y="0"/>
                              </a:moveTo>
                              <a:lnTo>
                                <a:pt x="0" y="465455"/>
                              </a:lnTo>
                              <a:lnTo>
                                <a:pt x="2578100" y="465455"/>
                              </a:lnTo>
                              <a:lnTo>
                                <a:pt x="257810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9BAF1" w14:textId="7576754E" w:rsidR="003F3527" w:rsidRPr="00643ADB" w:rsidRDefault="006C4139" w:rsidP="006F7B3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Excipientes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Manitol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9A7A" id="Forma libre: forma 5" o:spid="_x0000_s1026" style="position:absolute;margin-left:253.95pt;margin-top:18.8pt;width:190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78100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" adj="-11796480,,5400" path="m,l,465455r2578100,l2578100,,,xe" fillcolor="white [3201]" strokecolor="#4f81bd [3204]" strokeweight="2pt">
                <v:stroke startarrowwidth="narrow" startarrowlength="short" endarrowwidth="narrow" endarrowlength="short" joinstyle="miter"/>
                <v:formulas/>
                <v:path arrowok="t" o:extrusionok="f" o:connecttype="custom" textboxrect="0,0,2578100,465455"/>
                <v:textbox inset="7pt,3pt,7pt,3pt">
                  <w:txbxContent>
                    <w:p w14:paraId="7399BAF1" w14:textId="7576754E" w:rsidR="003F3527" w:rsidRPr="00643ADB" w:rsidRDefault="006C4139" w:rsidP="006F7B33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Excipientes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 xml:space="preserve">: </w:t>
                      </w:r>
                      <w:r w:rsidR="001B7F4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Manitol</w:t>
                      </w:r>
                    </w:p>
                  </w:txbxContent>
                </v:textbox>
              </v:shape>
            </w:pict>
          </mc:Fallback>
        </mc:AlternateConten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 w:rsidR="006C4139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4343BE4B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785739313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permEnd w:id="785739313"/>
      <w:r w:rsidR="00744E6C">
        <w:rPr>
          <w:rFonts w:ascii="Arial" w:eastAsia="Arial" w:hAnsi="Arial" w:cs="Arial"/>
          <w:sz w:val="24"/>
          <w:szCs w:val="24"/>
        </w:rPr>
        <w:t xml:space="preserve">. </w:t>
      </w:r>
    </w:p>
    <w:p w14:paraId="4069BC7E" w14:textId="77777777" w:rsidR="003F3527" w:rsidRDefault="006951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47122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75pt;height:72.75pt;visibility:visible">
            <v:imagedata r:id="rId9" o:title=""/>
          </v:shape>
        </w:pict>
      </w:r>
    </w:p>
    <w:p w14:paraId="33710092" w14:textId="22257FDF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tomar 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TRIUMEQ®</w:t>
      </w:r>
      <w:r w:rsidR="001B7F47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5AA4553E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o sin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577666500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577666500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60129629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2DFE9D20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cuatro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1BDEB104" w14:textId="3F9FEBD6" w:rsidR="001B7F47" w:rsidRPr="001B7F47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744E6C">
        <w:rPr>
          <w:rFonts w:ascii="Arial" w:eastAsia="Arial" w:hAnsi="Arial" w:cs="Arial"/>
          <w:bCs/>
          <w:sz w:val="24"/>
          <w:szCs w:val="24"/>
        </w:rPr>
        <w:t>Si vomita después de tomar la dosis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>tómela si ha pasado menos de 30 minutos desde que ha tomado el medicamento.</w:t>
      </w:r>
    </w:p>
    <w:p w14:paraId="6A4A33C6" w14:textId="479F0B8D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77777777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Historial de alergia a abacavir, lamivudina y dolutegravir o 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0B42B205" w:rsidR="001B7F47" w:rsidRP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Historial de enfermedad renal, hepática o cardiovascular.</w:t>
      </w:r>
    </w:p>
    <w:p w14:paraId="71243B97" w14:textId="51D18C89" w:rsidR="00331DD6" w:rsidRDefault="00331DD6" w:rsidP="00331DD6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6F095223" w14:textId="53A0F7E8" w:rsidR="001B7F47" w:rsidRDefault="001B7F47" w:rsidP="00331DD6">
      <w:pPr>
        <w:spacing w:after="100"/>
        <w:rPr>
          <w:rFonts w:ascii="Arial" w:eastAsia="Arial" w:hAnsi="Arial" w:cs="Arial"/>
          <w:sz w:val="24"/>
          <w:szCs w:val="24"/>
        </w:rPr>
      </w:pPr>
    </w:p>
    <w:p w14:paraId="61536E66" w14:textId="77777777" w:rsidR="001B7F47" w:rsidRPr="00331DD6" w:rsidRDefault="001B7F47" w:rsidP="00331DD6">
      <w:pPr>
        <w:spacing w:after="100"/>
        <w:rPr>
          <w:rFonts w:ascii="Arial" w:eastAsia="Arial" w:hAnsi="Arial" w:cs="Arial"/>
          <w:sz w:val="24"/>
          <w:szCs w:val="24"/>
        </w:rPr>
      </w:pPr>
    </w:p>
    <w:p w14:paraId="62EF707E" w14:textId="77777777" w:rsidR="00643ADB" w:rsidRDefault="00643ADB">
      <w:pPr>
        <w:spacing w:after="0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7B9C442D" w14:textId="77777777"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BFB3A9A" w14:textId="77777777" w:rsidR="001B7F47" w:rsidRPr="001B7F47" w:rsidRDefault="001B7F47" w:rsidP="001B7F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 xml:space="preserve">- Muy frecuentes (1 de cada 10 personas): </w:t>
      </w:r>
    </w:p>
    <w:p w14:paraId="4003CD48" w14:textId="095F165F" w:rsidR="001B7F47" w:rsidRPr="001B7F47" w:rsidRDefault="001B7F47" w:rsidP="001B7F47">
      <w:pPr>
        <w:spacing w:after="0" w:line="360" w:lineRule="auto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Diarrea, </w:t>
      </w:r>
      <w:proofErr w:type="spellStart"/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>nauseas</w:t>
      </w:r>
      <w:proofErr w:type="spellEnd"/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>,</w:t>
      </w:r>
      <w:r w:rsidRPr="001B7F47">
        <w:rPr>
          <w:rFonts w:ascii="Arial" w:eastAsia="Arial" w:hAnsi="Arial" w:cs="Arial"/>
          <w:sz w:val="24"/>
          <w:szCs w:val="24"/>
        </w:rPr>
        <w:t xml:space="preserve"> cansancio, insomnio y 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>dolor de cabeza.</w:t>
      </w:r>
    </w:p>
    <w:p w14:paraId="6CE72ADB" w14:textId="77777777" w:rsidR="001B7F47" w:rsidRPr="001B7F47" w:rsidRDefault="001B7F47" w:rsidP="001B7F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-  Frecuentes (5 de cada 100 personas):</w:t>
      </w:r>
    </w:p>
    <w:p w14:paraId="7B63FC61" w14:textId="1461A270" w:rsidR="001B7F47" w:rsidRPr="001B7F47" w:rsidRDefault="001B7F47" w:rsidP="001B7F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Trastorno del sueño, dolor abdominal, cansancio y reacciones alérgicas.</w:t>
      </w:r>
    </w:p>
    <w:p w14:paraId="45D619F0" w14:textId="77777777" w:rsidR="001B7F47" w:rsidRPr="001B7F47" w:rsidRDefault="001B7F47" w:rsidP="001B7F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-  Graves (menos de 1 de cada 1000 personas):</w:t>
      </w:r>
    </w:p>
    <w:p w14:paraId="7431B6AC" w14:textId="77777777" w:rsidR="001B7F47" w:rsidRDefault="001B7F47" w:rsidP="001B7F4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Pancreatitis y reacciones dérmicas</w:t>
      </w:r>
    </w:p>
    <w:p w14:paraId="4226E55E" w14:textId="164F21E8" w:rsidR="003F3527" w:rsidRPr="001B7F47" w:rsidRDefault="006C4139" w:rsidP="001B7F47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TRIUMEQ®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379075CC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930945263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1B7F47">
        <w:rPr>
          <w:rFonts w:ascii="Arial" w:eastAsia="Arial" w:hAnsi="Arial" w:cs="Arial"/>
          <w:sz w:val="24"/>
          <w:szCs w:val="24"/>
        </w:rPr>
        <w:t>Triumeq®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444"/>
      </w:tblGrid>
      <w:tr w:rsidR="001B7F47" w14:paraId="19AAFA2A" w14:textId="77777777" w:rsidTr="007F06AE">
        <w:trPr>
          <w:jc w:val="center"/>
        </w:trPr>
        <w:tc>
          <w:tcPr>
            <w:tcW w:w="5000" w:type="pct"/>
            <w:vAlign w:val="center"/>
          </w:tcPr>
          <w:p w14:paraId="77552CF7" w14:textId="2AF11305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Fenitoina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Fenobarbital,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Oxcarbacepina</w:t>
            </w:r>
            <w:proofErr w:type="spellEnd"/>
          </w:p>
        </w:tc>
      </w:tr>
      <w:tr w:rsidR="001B7F47" w14:paraId="478042D0" w14:textId="77777777" w:rsidTr="007F06AE">
        <w:trPr>
          <w:jc w:val="center"/>
        </w:trPr>
        <w:tc>
          <w:tcPr>
            <w:tcW w:w="5000" w:type="pct"/>
            <w:vAlign w:val="center"/>
          </w:tcPr>
          <w:p w14:paraId="730CA76F" w14:textId="4DF13A31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</w:p>
        </w:tc>
      </w:tr>
      <w:tr w:rsidR="001B7F47" w14:paraId="1431F082" w14:textId="77777777" w:rsidTr="007F06AE">
        <w:trPr>
          <w:jc w:val="center"/>
        </w:trPr>
        <w:tc>
          <w:tcPr>
            <w:tcW w:w="5000" w:type="pct"/>
            <w:vAlign w:val="center"/>
          </w:tcPr>
          <w:p w14:paraId="7F3865D7" w14:textId="77777777" w:rsidR="001B7F47" w:rsidRDefault="001B7F47" w:rsidP="001B7F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calcio, antiácidos con magnesio/aluminio, multivitamínicos,</w:t>
            </w:r>
          </w:p>
          <w:p w14:paraId="1E8FF836" w14:textId="3C03F770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Hierba de San Juan.</w:t>
            </w:r>
          </w:p>
        </w:tc>
      </w:tr>
    </w:tbl>
    <w:permEnd w:id="930945263"/>
    <w:p w14:paraId="5AE46A3D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B508B" wp14:editId="42D3552A">
                <wp:simplePos x="0" y="0"/>
                <wp:positionH relativeFrom="column">
                  <wp:posOffset>-337185</wp:posOffset>
                </wp:positionH>
                <wp:positionV relativeFrom="paragraph">
                  <wp:posOffset>185420</wp:posOffset>
                </wp:positionV>
                <wp:extent cx="5971540" cy="1857375"/>
                <wp:effectExtent l="19050" t="19050" r="1016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1A2BA" w14:textId="33B72D9E" w:rsidR="003F3527" w:rsidRDefault="006C4139" w:rsidP="00643AD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 xml:space="preserve">¿Cómo debo conservar 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TRIUMEQ®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3EB3F1F" w14:textId="77777777" w:rsidR="007F06AE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temperatura ambiente, alejado de la humedad, el calor y la luz.</w:t>
                            </w:r>
                            <w:r w:rsidRPr="00643ADB">
                              <w:rPr>
                                <w:rFonts w:ascii="Arial" w:eastAsia="Arial" w:hAnsi="Arial" w:cs="Arial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309687F5" w14:textId="6DB355B0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el caso de que le sobre medicación, devuélvala lo antes posible al Servicio de Farmacia de su Hospital.</w:t>
                            </w:r>
                          </w:p>
                          <w:p w14:paraId="19EA9780" w14:textId="34093B02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 utilice este medicamento después de la fecha de caducidad que aparece en la caja. La fecha de caducidad es el último día del mes que se indica.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508B" id="Rectángulo: esquinas redondeadas 6" o:spid="_x0000_s1027" style="position:absolute;margin-left:-26.55pt;margin-top:14.6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" strokecolor="#548dd4" strokeweight="2.25pt">
                <v:stroke startarrowwidth="narrow" startarrowlength="short" endarrowwidth="narrow" endarrowlength="short"/>
                <v:textbox inset="7pt,3pt,7pt,3pt">
                  <w:txbxContent>
                    <w:p w14:paraId="4A01A2BA" w14:textId="33B72D9E" w:rsidR="003F3527" w:rsidRDefault="006C4139" w:rsidP="00643AD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 xml:space="preserve">¿Cómo debo conservar </w:t>
                      </w:r>
                      <w:proofErr w:type="spellStart"/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TRIUMEQ</w:t>
                      </w:r>
                      <w:proofErr w:type="spellEnd"/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®</w:t>
                      </w:r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</w:rPr>
                        <w:t>?</w:t>
                      </w:r>
                    </w:p>
                    <w:p w14:paraId="13EB3F1F" w14:textId="77777777" w:rsidR="007F06AE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 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>temperatura ambiente, alejado de la humedad, el calor y la luz.</w:t>
                      </w:r>
                      <w:r w:rsidRPr="00643ADB">
                        <w:rPr>
                          <w:rFonts w:ascii="Arial" w:eastAsia="Arial" w:hAnsi="Arial" w:cs="Arial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  <w:p w14:paraId="309687F5" w14:textId="6DB355B0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 el caso de que le sobre medicación, devuélvala lo antes posible al Servicio de Farmacia de su Hospital.</w:t>
                      </w:r>
                    </w:p>
                    <w:p w14:paraId="19EA9780" w14:textId="34093B02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 utilice este medicamento después de la fecha de caducidad que aparece en la caja. La fecha de caducidad es el último día del mes que se indica.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C9D26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6C62CD" wp14:editId="07D81956">
                <wp:simplePos x="0" y="0"/>
                <wp:positionH relativeFrom="column">
                  <wp:posOffset>-213360</wp:posOffset>
                </wp:positionH>
                <wp:positionV relativeFrom="paragraph">
                  <wp:posOffset>1824991</wp:posOffset>
                </wp:positionV>
                <wp:extent cx="5768340" cy="152400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0A6A4" w14:textId="0150F5B4" w:rsidR="003F3527" w:rsidRDefault="006C4139" w:rsidP="001B7F47">
                            <w:pPr>
                              <w:pStyle w:val="Textoindependiente"/>
                              <w:spacing w:line="360" w:lineRule="auto"/>
                              <w:jc w:val="both"/>
                            </w:pPr>
                            <w:permStart w:id="1279293810" w:edGrp="everyone"/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>Observaciones: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br/>
                            </w:r>
                            <w:r w:rsidR="001B7F47" w:rsidRPr="001B7F4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Consulte a su médico</w:t>
                            </w:r>
                            <w:r w:rsidR="001B7F47" w:rsidRPr="001B7F47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 xml:space="preserve"> INMEDIATAMENTE</w:t>
                            </w:r>
                            <w:r w:rsidR="001B7F47" w:rsidRPr="001B7F4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si nota cualquiera de los siguientes síntomas: fiebre, erupción-cutánea, enrojecimiento y/o picores, náuseas, vómitos, diarrea o dolor abdominal, cansancio, malestar general, respiración entrecortada, dolor de garganta o tos</w:t>
                            </w:r>
                            <w:r w:rsidR="001B7F4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.</w:t>
                            </w:r>
                            <w:permEnd w:id="1279293810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C62CD" id="Rectángulo: esquinas redondeadas 3" o:spid="_x0000_s1028" style="position:absolute;margin-left:-16.8pt;margin-top:143.7pt;width:454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" filled="f" stroked="f">
                <v:textbox inset="7pt,3pt,7pt,3pt">
                  <w:txbxContent>
                    <w:p w14:paraId="5420A6A4" w14:textId="0150F5B4" w:rsidR="003F3527" w:rsidRDefault="006C4139" w:rsidP="001B7F47">
                      <w:pPr>
                        <w:pStyle w:val="Textoindependiente"/>
                        <w:spacing w:line="360" w:lineRule="auto"/>
                        <w:jc w:val="both"/>
                      </w:pPr>
                      <w:permStart w:id="1279293810" w:edGrp="everyone"/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>Observaciones:</w:t>
                      </w: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br/>
                      </w:r>
                      <w:r w:rsidR="001B7F47" w:rsidRPr="001B7F47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Consulte a su médico</w:t>
                      </w:r>
                      <w:r w:rsidR="001B7F47" w:rsidRPr="001B7F47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 xml:space="preserve"> INMEDIATAMENTE</w:t>
                      </w:r>
                      <w:r w:rsidR="001B7F47" w:rsidRPr="001B7F47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si nota cualquiera de los siguientes síntomas: fiebre, erupción-cutánea, enrojecimiento y/o picores, náuseas, vómitos, diarrea o dolor abdominal, cansancio, malestar general, respiración entrecortada, dolor de garganta o tos</w:t>
                      </w:r>
                      <w:r w:rsidR="001B7F47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.</w:t>
                      </w:r>
                      <w:permEnd w:id="1279293810"/>
                    </w:p>
                  </w:txbxContent>
                </v:textbox>
              </v:roundrect>
            </w:pict>
          </mc:Fallback>
        </mc:AlternateContent>
      </w:r>
    </w:p>
    <w:sectPr w:rsidR="003F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56D2" w14:textId="77777777" w:rsidR="003D40EF" w:rsidRDefault="003D40EF">
      <w:pPr>
        <w:spacing w:after="0" w:line="240" w:lineRule="auto"/>
      </w:pPr>
      <w:r>
        <w:separator/>
      </w:r>
    </w:p>
  </w:endnote>
  <w:endnote w:type="continuationSeparator" w:id="0">
    <w:p w14:paraId="1EE870E4" w14:textId="77777777" w:rsidR="003D40EF" w:rsidRDefault="003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414E8C97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30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695103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DF708A">
      <w:rPr>
        <w:color w:val="1F497D" w:themeColor="text2"/>
      </w:rPr>
      <w:t>8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695103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028B5DD2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695103">
      <w:rPr>
        <w:color w:val="1F497D" w:themeColor="text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98EE" w14:textId="77777777" w:rsidR="003D40EF" w:rsidRDefault="003D40EF">
      <w:pPr>
        <w:spacing w:after="0" w:line="240" w:lineRule="auto"/>
      </w:pPr>
      <w:r>
        <w:separator/>
      </w:r>
    </w:p>
  </w:footnote>
  <w:footnote w:type="continuationSeparator" w:id="0">
    <w:p w14:paraId="3CDE4F97" w14:textId="77777777" w:rsidR="003D40EF" w:rsidRDefault="003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576939F4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1100550089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452">
      <w:rPr>
        <w:noProof/>
      </w:rPr>
      <w:t>Logo Hospital</w:t>
    </w:r>
    <w:permEnd w:id="110055008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779ED329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1391753876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proofErr w:type="spellStart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Tlf</w:t>
                          </w:r>
                          <w:proofErr w:type="spellEnd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1391753876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9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779ED329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1391753876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proofErr w:type="spellStart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Tlf</w:t>
                    </w:r>
                    <w:proofErr w:type="spellEnd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1391753876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8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1412048854">
    <w:abstractNumId w:val="17"/>
  </w:num>
  <w:num w:numId="2" w16cid:durableId="542718894">
    <w:abstractNumId w:val="18"/>
  </w:num>
  <w:num w:numId="3" w16cid:durableId="1497378495">
    <w:abstractNumId w:val="12"/>
  </w:num>
  <w:num w:numId="4" w16cid:durableId="657074149">
    <w:abstractNumId w:val="10"/>
  </w:num>
  <w:num w:numId="5" w16cid:durableId="1211572064">
    <w:abstractNumId w:val="13"/>
  </w:num>
  <w:num w:numId="6" w16cid:durableId="822508632">
    <w:abstractNumId w:val="14"/>
  </w:num>
  <w:num w:numId="7" w16cid:durableId="2062822320">
    <w:abstractNumId w:val="8"/>
  </w:num>
  <w:num w:numId="8" w16cid:durableId="1319309159">
    <w:abstractNumId w:val="3"/>
  </w:num>
  <w:num w:numId="9" w16cid:durableId="1688946708">
    <w:abstractNumId w:val="2"/>
  </w:num>
  <w:num w:numId="10" w16cid:durableId="2005351953">
    <w:abstractNumId w:val="1"/>
  </w:num>
  <w:num w:numId="11" w16cid:durableId="577053379">
    <w:abstractNumId w:val="0"/>
  </w:num>
  <w:num w:numId="12" w16cid:durableId="673456152">
    <w:abstractNumId w:val="9"/>
  </w:num>
  <w:num w:numId="13" w16cid:durableId="1445809454">
    <w:abstractNumId w:val="7"/>
  </w:num>
  <w:num w:numId="14" w16cid:durableId="593168061">
    <w:abstractNumId w:val="6"/>
  </w:num>
  <w:num w:numId="15" w16cid:durableId="1582832002">
    <w:abstractNumId w:val="5"/>
  </w:num>
  <w:num w:numId="16" w16cid:durableId="1024095280">
    <w:abstractNumId w:val="4"/>
  </w:num>
  <w:num w:numId="17" w16cid:durableId="832836498">
    <w:abstractNumId w:val="16"/>
  </w:num>
  <w:num w:numId="18" w16cid:durableId="1652325330">
    <w:abstractNumId w:val="11"/>
  </w:num>
  <w:num w:numId="19" w16cid:durableId="261763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nBFnOaa5R9YxnMMVropJB0hnJ0dZkXUoTjGLc9ILVgr0cgdWbDV1VbkMstahB+PiR+WMFwtAQN77cd89Sk02A==" w:salt="XAX0K9CmSDZ5mSH4QTMG8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47F5C"/>
    <w:rsid w:val="000C3F94"/>
    <w:rsid w:val="00115A5C"/>
    <w:rsid w:val="00166770"/>
    <w:rsid w:val="001B7F47"/>
    <w:rsid w:val="00331DD6"/>
    <w:rsid w:val="00340CF2"/>
    <w:rsid w:val="00367B41"/>
    <w:rsid w:val="003D40EF"/>
    <w:rsid w:val="003F3527"/>
    <w:rsid w:val="00643ADB"/>
    <w:rsid w:val="00695103"/>
    <w:rsid w:val="006C4139"/>
    <w:rsid w:val="006F7B33"/>
    <w:rsid w:val="00744E6C"/>
    <w:rsid w:val="007870B8"/>
    <w:rsid w:val="007F06AE"/>
    <w:rsid w:val="00907452"/>
    <w:rsid w:val="00954814"/>
    <w:rsid w:val="00995E91"/>
    <w:rsid w:val="00A0561C"/>
    <w:rsid w:val="00CC5B3B"/>
    <w:rsid w:val="00DD1ADE"/>
    <w:rsid w:val="00DF708A"/>
    <w:rsid w:val="00E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5</cp:revision>
  <cp:lastPrinted>2020-06-14T17:57:00Z</cp:lastPrinted>
  <dcterms:created xsi:type="dcterms:W3CDTF">2020-08-28T14:12:00Z</dcterms:created>
  <dcterms:modified xsi:type="dcterms:W3CDTF">2023-02-23T16:39:00Z</dcterms:modified>
</cp:coreProperties>
</file>